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F9" w:rsidRPr="00083A08" w:rsidRDefault="00463EF9" w:rsidP="00463EF9">
      <w:pPr>
        <w:spacing w:after="0" w:line="240" w:lineRule="auto"/>
        <w:jc w:val="right"/>
        <w:rPr>
          <w:rFonts w:ascii="Georgia" w:hAnsi="Georgia" w:cs="Times New Roman"/>
          <w:i/>
          <w:color w:val="00B050"/>
          <w:szCs w:val="24"/>
        </w:rPr>
      </w:pPr>
      <w:r w:rsidRPr="00083A08">
        <w:rPr>
          <w:rFonts w:ascii="Georgia" w:hAnsi="Georgia" w:cs="Times New Roman"/>
          <w:i/>
          <w:color w:val="00B050"/>
          <w:szCs w:val="24"/>
        </w:rPr>
        <w:t>Памятка родителям по пожарной безопасности</w:t>
      </w:r>
    </w:p>
    <w:p w:rsidR="00463EF9" w:rsidRPr="00083A08" w:rsidRDefault="00463EF9" w:rsidP="00463EF9">
      <w:pPr>
        <w:spacing w:after="0" w:line="240" w:lineRule="auto"/>
        <w:jc w:val="both"/>
        <w:rPr>
          <w:rFonts w:ascii="Georgia" w:hAnsi="Georgia" w:cs="Times New Roman"/>
          <w:i/>
          <w:sz w:val="8"/>
          <w:szCs w:val="24"/>
        </w:rPr>
      </w:pPr>
    </w:p>
    <w:p w:rsidR="00463EF9" w:rsidRPr="00083A08" w:rsidRDefault="00463EF9" w:rsidP="00D05489">
      <w:pPr>
        <w:spacing w:after="0" w:line="240" w:lineRule="auto"/>
        <w:jc w:val="center"/>
        <w:rPr>
          <w:rFonts w:ascii="Georgia" w:hAnsi="Georgia" w:cs="Times New Roman"/>
          <w:b/>
          <w:i/>
          <w:color w:val="00FF99"/>
          <w:sz w:val="48"/>
          <w:szCs w:val="24"/>
          <w14:shadow w14:blurRad="49999" w14:dist="50800" w14:dir="7500000" w14:sx="100000" w14:sy="100000" w14:kx="0" w14:ky="0" w14:algn="tl">
            <w14:srgbClr w14:val="002060">
              <w14:alpha w14:val="65000"/>
            </w14:srgbClr>
          </w14:shadow>
          <w14:textOutline w14:w="9525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083A08">
        <w:rPr>
          <w:rFonts w:ascii="Georgia" w:hAnsi="Georgia" w:cs="Times New Roman"/>
          <w:b/>
          <w:i/>
          <w:color w:val="00FF99"/>
          <w:sz w:val="48"/>
          <w:szCs w:val="24"/>
          <w14:shadow w14:blurRad="49999" w14:dist="50800" w14:dir="7500000" w14:sx="100000" w14:sy="100000" w14:kx="0" w14:ky="0" w14:algn="tl">
            <w14:srgbClr w14:val="002060">
              <w14:alpha w14:val="65000"/>
            </w14:srgbClr>
          </w14:shadow>
          <w14:textOutline w14:w="9525" w14:cap="flat" w14:cmpd="sng" w14:algn="ctr">
            <w14:solidFill>
              <w14:srgbClr w14:val="A50021"/>
            </w14:solidFill>
            <w14:prstDash w14:val="solid"/>
            <w14:round/>
          </w14:textOutline>
        </w:rPr>
        <w:t>Безопасная ёлка</w:t>
      </w:r>
    </w:p>
    <w:p w:rsidR="00BE3A6E" w:rsidRPr="00083A08" w:rsidRDefault="00BE3A6E" w:rsidP="00463EF9">
      <w:pPr>
        <w:spacing w:after="0" w:line="360" w:lineRule="auto"/>
        <w:ind w:firstLine="425"/>
        <w:jc w:val="both"/>
        <w:rPr>
          <w:rFonts w:ascii="Georgia" w:hAnsi="Georgia" w:cs="Times New Roman"/>
          <w:i/>
          <w:sz w:val="18"/>
          <w:szCs w:val="24"/>
        </w:rPr>
      </w:pPr>
    </w:p>
    <w:p w:rsidR="00463EF9" w:rsidRPr="00083A08" w:rsidRDefault="00463EF9" w:rsidP="00463EF9">
      <w:pPr>
        <w:spacing w:after="0" w:line="360" w:lineRule="auto"/>
        <w:ind w:firstLine="425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>Новый год – самый веселый, самый долгожданный праздник. Традиционно в канун Нового год</w:t>
      </w:r>
      <w:r w:rsidR="00083A08">
        <w:rPr>
          <w:rFonts w:ascii="Georgia" w:hAnsi="Georgia" w:cs="Times New Roman"/>
          <w:i/>
          <w:sz w:val="24"/>
          <w:szCs w:val="24"/>
        </w:rPr>
        <w:t>а в домах и квартирах наряжают ё</w:t>
      </w:r>
      <w:r w:rsidRPr="00083A08">
        <w:rPr>
          <w:rFonts w:ascii="Georgia" w:hAnsi="Georgia" w:cs="Times New Roman"/>
          <w:i/>
          <w:sz w:val="24"/>
          <w:szCs w:val="24"/>
        </w:rPr>
        <w:t>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  <w:r w:rsidR="003C478C" w:rsidRPr="00083A08">
        <w:rPr>
          <w:i/>
          <w:noProof/>
          <w:lang w:eastAsia="ru-RU"/>
        </w:rPr>
        <w:t xml:space="preserve"> </w:t>
      </w:r>
    </w:p>
    <w:p w:rsidR="00463EF9" w:rsidRPr="00083A08" w:rsidRDefault="00463EF9" w:rsidP="00463EF9">
      <w:pPr>
        <w:spacing w:after="0" w:line="360" w:lineRule="auto"/>
        <w:ind w:firstLine="425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</w:t>
      </w:r>
      <w:r w:rsidR="00083A08">
        <w:rPr>
          <w:rFonts w:ascii="Georgia" w:hAnsi="Georgia" w:cs="Times New Roman"/>
          <w:i/>
          <w:sz w:val="24"/>
          <w:szCs w:val="24"/>
        </w:rPr>
        <w:t>елий. Вата под ё</w:t>
      </w:r>
      <w:r w:rsidRPr="00083A08">
        <w:rPr>
          <w:rFonts w:ascii="Georgia" w:hAnsi="Georgia" w:cs="Times New Roman"/>
          <w:i/>
          <w:sz w:val="24"/>
          <w:szCs w:val="24"/>
        </w:rPr>
        <w:t>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463EF9" w:rsidRPr="00083A08" w:rsidRDefault="00463EF9" w:rsidP="00463EF9">
      <w:pPr>
        <w:spacing w:after="0" w:line="360" w:lineRule="auto"/>
        <w:ind w:firstLine="425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>Что же теперь делать? Новый год, что ли, не встречать?</w:t>
      </w:r>
    </w:p>
    <w:p w:rsidR="00463EF9" w:rsidRPr="00083A08" w:rsidRDefault="00D05489" w:rsidP="00463EF9">
      <w:pPr>
        <w:spacing w:after="0" w:line="360" w:lineRule="auto"/>
        <w:ind w:firstLine="425"/>
        <w:jc w:val="both"/>
        <w:rPr>
          <w:rFonts w:ascii="Georgia" w:hAnsi="Georgia" w:cs="Times New Roman"/>
          <w:i/>
          <w:sz w:val="24"/>
          <w:szCs w:val="24"/>
        </w:rPr>
      </w:pPr>
      <w:bookmarkStart w:id="0" w:name="_GoBack"/>
      <w:r w:rsidRPr="00083A08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8B42AC" wp14:editId="5789C0C3">
            <wp:simplePos x="0" y="0"/>
            <wp:positionH relativeFrom="column">
              <wp:posOffset>4485005</wp:posOffset>
            </wp:positionH>
            <wp:positionV relativeFrom="paragraph">
              <wp:posOffset>587375</wp:posOffset>
            </wp:positionV>
            <wp:extent cx="1918970" cy="1808480"/>
            <wp:effectExtent l="0" t="0" r="5080" b="1270"/>
            <wp:wrapTight wrapText="bothSides">
              <wp:wrapPolygon edited="0">
                <wp:start x="0" y="0"/>
                <wp:lineTo x="0" y="21388"/>
                <wp:lineTo x="21443" y="21388"/>
                <wp:lineTo x="214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3EF9" w:rsidRPr="00083A08">
        <w:rPr>
          <w:rFonts w:ascii="Georgia" w:hAnsi="Georgia" w:cs="Times New Roman"/>
          <w:i/>
          <w:sz w:val="24"/>
          <w:szCs w:val="24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="00463EF9" w:rsidRPr="00083A08">
        <w:rPr>
          <w:rFonts w:ascii="Georgia" w:hAnsi="Georgia" w:cs="Times New Roman"/>
          <w:i/>
          <w:sz w:val="24"/>
          <w:szCs w:val="24"/>
        </w:rPr>
        <w:t>… Н</w:t>
      </w:r>
      <w:proofErr w:type="gramEnd"/>
      <w:r w:rsidR="00463EF9" w:rsidRPr="00083A08">
        <w:rPr>
          <w:rFonts w:ascii="Georgia" w:hAnsi="Georgia" w:cs="Times New Roman"/>
          <w:i/>
          <w:sz w:val="24"/>
          <w:szCs w:val="24"/>
        </w:rPr>
        <w:t>ет, не помнить, а соблюдать правила пожарной безопасности.</w:t>
      </w:r>
    </w:p>
    <w:p w:rsidR="00463EF9" w:rsidRPr="00083A08" w:rsidRDefault="00463EF9" w:rsidP="00463EF9">
      <w:pPr>
        <w:spacing w:after="0" w:line="240" w:lineRule="auto"/>
        <w:ind w:firstLine="426"/>
        <w:jc w:val="both"/>
        <w:rPr>
          <w:rFonts w:ascii="Georgia" w:hAnsi="Georgia" w:cs="Times New Roman"/>
          <w:i/>
          <w:sz w:val="12"/>
          <w:szCs w:val="24"/>
        </w:rPr>
      </w:pPr>
    </w:p>
    <w:p w:rsidR="00463EF9" w:rsidRPr="00083A08" w:rsidRDefault="00083A08" w:rsidP="003C478C">
      <w:pPr>
        <w:spacing w:after="0" w:line="360" w:lineRule="auto"/>
        <w:ind w:firstLine="425"/>
        <w:jc w:val="center"/>
        <w:rPr>
          <w:rFonts w:ascii="Georgia" w:hAnsi="Georgia" w:cs="Times New Roman"/>
          <w:b/>
          <w:i/>
          <w:color w:val="006600"/>
          <w:sz w:val="24"/>
          <w:szCs w:val="24"/>
        </w:rPr>
      </w:pPr>
      <w:r>
        <w:rPr>
          <w:rFonts w:ascii="Georgia" w:hAnsi="Georgia" w:cs="Times New Roman"/>
          <w:b/>
          <w:i/>
          <w:color w:val="006600"/>
          <w:sz w:val="24"/>
          <w:szCs w:val="24"/>
        </w:rPr>
        <w:t>Ё</w:t>
      </w:r>
      <w:r w:rsidR="00463EF9" w:rsidRPr="00083A08">
        <w:rPr>
          <w:rFonts w:ascii="Georgia" w:hAnsi="Georgia" w:cs="Times New Roman"/>
          <w:b/>
          <w:i/>
          <w:color w:val="006600"/>
          <w:sz w:val="24"/>
          <w:szCs w:val="24"/>
        </w:rPr>
        <w:t>лка</w:t>
      </w:r>
    </w:p>
    <w:p w:rsidR="00463EF9" w:rsidRPr="00083A08" w:rsidRDefault="00083A08" w:rsidP="003C478C">
      <w:pPr>
        <w:spacing w:after="0" w:line="360" w:lineRule="auto"/>
        <w:ind w:firstLine="425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Ё</w:t>
      </w:r>
      <w:r w:rsidR="00463EF9" w:rsidRPr="00083A08">
        <w:rPr>
          <w:rFonts w:ascii="Georgia" w:hAnsi="Georgia" w:cs="Times New Roman"/>
          <w:i/>
          <w:sz w:val="24"/>
          <w:szCs w:val="24"/>
        </w:rPr>
        <w:t xml:space="preserve">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</w:t>
      </w:r>
      <w:r>
        <w:rPr>
          <w:rFonts w:ascii="Georgia" w:hAnsi="Georgia" w:cs="Times New Roman"/>
          <w:i/>
          <w:sz w:val="24"/>
          <w:szCs w:val="24"/>
        </w:rPr>
        <w:t>от батарей отопления. Верхушка ё</w:t>
      </w:r>
      <w:r w:rsidR="00463EF9" w:rsidRPr="00083A08">
        <w:rPr>
          <w:rFonts w:ascii="Georgia" w:hAnsi="Georgia" w:cs="Times New Roman"/>
          <w:i/>
          <w:sz w:val="24"/>
          <w:szCs w:val="24"/>
        </w:rPr>
        <w:t>лки не должна упират</w:t>
      </w:r>
      <w:r>
        <w:rPr>
          <w:rFonts w:ascii="Georgia" w:hAnsi="Georgia" w:cs="Times New Roman"/>
          <w:i/>
          <w:sz w:val="24"/>
          <w:szCs w:val="24"/>
        </w:rPr>
        <w:t>ься в потолок. Нельзя украшать ё</w:t>
      </w:r>
      <w:r w:rsidR="00463EF9" w:rsidRPr="00083A08">
        <w:rPr>
          <w:rFonts w:ascii="Georgia" w:hAnsi="Georgia" w:cs="Times New Roman"/>
          <w:i/>
          <w:sz w:val="24"/>
          <w:szCs w:val="24"/>
        </w:rPr>
        <w:t>лку игрушками, которые легко воспламеняются, обкладыва</w:t>
      </w:r>
      <w:r>
        <w:rPr>
          <w:rFonts w:ascii="Georgia" w:hAnsi="Georgia" w:cs="Times New Roman"/>
          <w:i/>
          <w:sz w:val="24"/>
          <w:szCs w:val="24"/>
        </w:rPr>
        <w:t>ть подставку под ё</w:t>
      </w:r>
      <w:r w:rsidR="00463EF9" w:rsidRPr="00083A08">
        <w:rPr>
          <w:rFonts w:ascii="Georgia" w:hAnsi="Georgia" w:cs="Times New Roman"/>
          <w:i/>
          <w:sz w:val="24"/>
          <w:szCs w:val="24"/>
        </w:rPr>
        <w:t>лкой обычной ватой, украшать дерево горящими свечками. Эти пра</w:t>
      </w:r>
      <w:r>
        <w:rPr>
          <w:rFonts w:ascii="Georgia" w:hAnsi="Georgia" w:cs="Times New Roman"/>
          <w:i/>
          <w:sz w:val="24"/>
          <w:szCs w:val="24"/>
        </w:rPr>
        <w:t>вила относятся как к настоящим ё</w:t>
      </w:r>
      <w:r w:rsidR="00463EF9" w:rsidRPr="00083A08">
        <w:rPr>
          <w:rFonts w:ascii="Georgia" w:hAnsi="Georgia" w:cs="Times New Roman"/>
          <w:i/>
          <w:sz w:val="24"/>
          <w:szCs w:val="24"/>
        </w:rPr>
        <w:t>лкам, так и к искусственным, пластиковым. Кс</w:t>
      </w:r>
      <w:r>
        <w:rPr>
          <w:rFonts w:ascii="Georgia" w:hAnsi="Georgia" w:cs="Times New Roman"/>
          <w:i/>
          <w:sz w:val="24"/>
          <w:szCs w:val="24"/>
        </w:rPr>
        <w:t>тати при горении искусственной ё</w:t>
      </w:r>
      <w:r w:rsidR="00463EF9" w:rsidRPr="00083A08">
        <w:rPr>
          <w:rFonts w:ascii="Georgia" w:hAnsi="Georgia" w:cs="Times New Roman"/>
          <w:i/>
          <w:sz w:val="24"/>
          <w:szCs w:val="24"/>
        </w:rPr>
        <w:t>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463EF9" w:rsidRPr="00083A08" w:rsidRDefault="00BE3A6E" w:rsidP="00D05489">
      <w:pPr>
        <w:spacing w:after="0" w:line="36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083A08">
        <w:rPr>
          <w:rFonts w:ascii="Georgia" w:hAnsi="Georgia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B4D17B" wp14:editId="65D530F3">
            <wp:simplePos x="0" y="0"/>
            <wp:positionH relativeFrom="column">
              <wp:posOffset>71120</wp:posOffset>
            </wp:positionH>
            <wp:positionV relativeFrom="paragraph">
              <wp:posOffset>172085</wp:posOffset>
            </wp:positionV>
            <wp:extent cx="2628900" cy="1879600"/>
            <wp:effectExtent l="0" t="0" r="0" b="6350"/>
            <wp:wrapNone/>
            <wp:docPr id="3" name="Рисунок 3" descr="C:\Users\Public\Pictures\Sample Pictures\клипарты\новый год\fest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клипарты\новый год\festoni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8C" w:rsidRPr="00083A08">
        <w:rPr>
          <w:rFonts w:ascii="Georgia" w:hAnsi="Georgia" w:cs="Times New Roman"/>
          <w:b/>
          <w:i/>
          <w:color w:val="FF0000"/>
          <w:sz w:val="24"/>
          <w:szCs w:val="24"/>
        </w:rPr>
        <w:t>Ги</w:t>
      </w:r>
      <w:r w:rsidR="003C478C" w:rsidRPr="00083A08">
        <w:rPr>
          <w:rFonts w:ascii="Georgia" w:hAnsi="Georgia" w:cs="Times New Roman"/>
          <w:b/>
          <w:i/>
          <w:color w:val="66FF33"/>
          <w:sz w:val="24"/>
          <w:szCs w:val="24"/>
        </w:rPr>
        <w:t>рл</w:t>
      </w:r>
      <w:r w:rsidR="003C478C" w:rsidRPr="00083A08">
        <w:rPr>
          <w:rFonts w:ascii="Georgia" w:hAnsi="Georgia" w:cs="Times New Roman"/>
          <w:b/>
          <w:i/>
          <w:color w:val="FF6699"/>
          <w:sz w:val="24"/>
          <w:szCs w:val="24"/>
        </w:rPr>
        <w:t>ян</w:t>
      </w:r>
      <w:r w:rsidR="003C478C" w:rsidRPr="00083A08">
        <w:rPr>
          <w:rFonts w:ascii="Georgia" w:hAnsi="Georgia" w:cs="Times New Roman"/>
          <w:b/>
          <w:i/>
          <w:color w:val="0000CC"/>
          <w:sz w:val="24"/>
          <w:szCs w:val="24"/>
        </w:rPr>
        <w:t>ды</w:t>
      </w:r>
    </w:p>
    <w:p w:rsidR="00463EF9" w:rsidRPr="00083A08" w:rsidRDefault="00463EF9" w:rsidP="00D05489">
      <w:pPr>
        <w:spacing w:after="0" w:line="360" w:lineRule="auto"/>
        <w:ind w:firstLine="425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b/>
          <w:i/>
          <w:sz w:val="24"/>
          <w:szCs w:val="24"/>
        </w:rPr>
        <w:t>Электрические гирлянды</w:t>
      </w:r>
      <w:r w:rsidRPr="00083A08">
        <w:rPr>
          <w:rFonts w:ascii="Georgia" w:hAnsi="Georgia" w:cs="Times New Roman"/>
          <w:i/>
          <w:sz w:val="24"/>
          <w:szCs w:val="24"/>
        </w:rPr>
        <w:t xml:space="preserve"> тоже могут стать причиной пожара или поражения человека электрическим током – </w:t>
      </w:r>
      <w:proofErr w:type="spellStart"/>
      <w:r w:rsidRPr="00083A08">
        <w:rPr>
          <w:rFonts w:ascii="Georgia" w:hAnsi="Georgia" w:cs="Times New Roman"/>
          <w:i/>
          <w:sz w:val="24"/>
          <w:szCs w:val="24"/>
        </w:rPr>
        <w:t>электротравмы</w:t>
      </w:r>
      <w:proofErr w:type="spellEnd"/>
      <w:r w:rsidRPr="00083A08">
        <w:rPr>
          <w:rFonts w:ascii="Georgia" w:hAnsi="Georgia" w:cs="Times New Roman"/>
          <w:i/>
          <w:sz w:val="24"/>
          <w:szCs w:val="24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</w:t>
      </w:r>
      <w:r w:rsidRPr="00083A08">
        <w:rPr>
          <w:rFonts w:ascii="Georgia" w:hAnsi="Georgia" w:cs="Times New Roman"/>
          <w:i/>
          <w:sz w:val="24"/>
          <w:szCs w:val="24"/>
        </w:rPr>
        <w:lastRenderedPageBreak/>
        <w:t>жженой изоляции, заметил искрение или обнаружил, что провода сильно нагреваются или плавятся, польз</w:t>
      </w:r>
      <w:r w:rsidR="00D05489" w:rsidRPr="00083A08">
        <w:rPr>
          <w:rFonts w:ascii="Georgia" w:hAnsi="Georgia" w:cs="Times New Roman"/>
          <w:i/>
          <w:sz w:val="24"/>
          <w:szCs w:val="24"/>
        </w:rPr>
        <w:t>оваться такой гирляндой нельзя.</w:t>
      </w:r>
    </w:p>
    <w:p w:rsidR="00463EF9" w:rsidRPr="00083A08" w:rsidRDefault="00D05489" w:rsidP="003C478C">
      <w:pPr>
        <w:spacing w:after="0" w:line="360" w:lineRule="auto"/>
        <w:ind w:firstLine="425"/>
        <w:jc w:val="center"/>
        <w:rPr>
          <w:rFonts w:ascii="Georgia" w:hAnsi="Georgia" w:cs="Times New Roman"/>
          <w:b/>
          <w:i/>
          <w:color w:val="FF0066"/>
          <w:sz w:val="24"/>
          <w:szCs w:val="24"/>
        </w:rPr>
      </w:pPr>
      <w:r w:rsidRPr="00083A08">
        <w:rPr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EC3CF3E" wp14:editId="78F245C0">
            <wp:simplePos x="0" y="0"/>
            <wp:positionH relativeFrom="column">
              <wp:posOffset>-158115</wp:posOffset>
            </wp:positionH>
            <wp:positionV relativeFrom="paragraph">
              <wp:posOffset>473075</wp:posOffset>
            </wp:positionV>
            <wp:extent cx="1679575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314" y="21355"/>
                <wp:lineTo x="2131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9575" cy="123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8C" w:rsidRPr="00083A08">
        <w:rPr>
          <w:rFonts w:ascii="Georgia" w:hAnsi="Georgia" w:cs="Times New Roman"/>
          <w:b/>
          <w:i/>
          <w:color w:val="FF0066"/>
          <w:sz w:val="24"/>
          <w:szCs w:val="24"/>
        </w:rPr>
        <w:t>Пиротехнические игрушки</w:t>
      </w:r>
    </w:p>
    <w:p w:rsidR="00463EF9" w:rsidRPr="00083A08" w:rsidRDefault="00463EF9" w:rsidP="00D05489">
      <w:pPr>
        <w:spacing w:after="0" w:line="360" w:lineRule="auto"/>
        <w:ind w:firstLine="425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</w:t>
      </w:r>
      <w:r w:rsidR="00D05489" w:rsidRPr="00083A08">
        <w:rPr>
          <w:rFonts w:ascii="Georgia" w:hAnsi="Georgia" w:cs="Times New Roman"/>
          <w:i/>
          <w:sz w:val="24"/>
          <w:szCs w:val="24"/>
        </w:rPr>
        <w:t>же при температуре 37 градусов.</w:t>
      </w:r>
    </w:p>
    <w:p w:rsidR="00BE3A6E" w:rsidRPr="00083A08" w:rsidRDefault="00BE3A6E" w:rsidP="003C478C">
      <w:pPr>
        <w:spacing w:after="0" w:line="360" w:lineRule="auto"/>
        <w:ind w:firstLine="425"/>
        <w:jc w:val="both"/>
        <w:rPr>
          <w:rFonts w:ascii="Georgia" w:hAnsi="Georgia" w:cs="Times New Roman"/>
          <w:i/>
          <w:sz w:val="24"/>
          <w:szCs w:val="24"/>
        </w:rPr>
      </w:pPr>
    </w:p>
    <w:p w:rsidR="00463EF9" w:rsidRPr="00083A08" w:rsidRDefault="00463EF9" w:rsidP="003C478C">
      <w:pPr>
        <w:spacing w:after="0" w:line="360" w:lineRule="auto"/>
        <w:ind w:firstLine="425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>Чтобы предотвратить несчастный случай, необходимо строго соблюдать правила пользова</w:t>
      </w:r>
      <w:r w:rsidR="003C478C" w:rsidRPr="00083A08">
        <w:rPr>
          <w:rFonts w:ascii="Georgia" w:hAnsi="Georgia" w:cs="Times New Roman"/>
          <w:i/>
          <w:sz w:val="24"/>
          <w:szCs w:val="24"/>
        </w:rPr>
        <w:t>ния пиротехническими изделиями:</w:t>
      </w:r>
    </w:p>
    <w:p w:rsidR="00463EF9" w:rsidRPr="00083A08" w:rsidRDefault="003C478C" w:rsidP="003C478C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 xml:space="preserve">- </w:t>
      </w:r>
      <w:r w:rsidR="00463EF9" w:rsidRPr="00083A08">
        <w:rPr>
          <w:rFonts w:ascii="Georgia" w:hAnsi="Georgia" w:cs="Times New Roman"/>
          <w:i/>
          <w:sz w:val="24"/>
          <w:szCs w:val="24"/>
        </w:rPr>
        <w:t>Не стоит приобретать их на оптовых рынках, в подземных переходах или электропоездах</w:t>
      </w:r>
    </w:p>
    <w:p w:rsidR="00463EF9" w:rsidRPr="00083A08" w:rsidRDefault="00D05489" w:rsidP="003C478C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16ADADA" wp14:editId="7B5A99A9">
            <wp:simplePos x="0" y="0"/>
            <wp:positionH relativeFrom="column">
              <wp:posOffset>81280</wp:posOffset>
            </wp:positionH>
            <wp:positionV relativeFrom="paragraph">
              <wp:posOffset>225425</wp:posOffset>
            </wp:positionV>
            <wp:extent cx="1189355" cy="1562100"/>
            <wp:effectExtent l="0" t="0" r="0" b="0"/>
            <wp:wrapTight wrapText="bothSides">
              <wp:wrapPolygon edited="0">
                <wp:start x="15569" y="0"/>
                <wp:lineTo x="2768" y="1580"/>
                <wp:lineTo x="1384" y="2107"/>
                <wp:lineTo x="2768" y="4741"/>
                <wp:lineTo x="2076" y="8956"/>
                <wp:lineTo x="1384" y="21073"/>
                <wp:lineTo x="17298" y="21073"/>
                <wp:lineTo x="17644" y="20546"/>
                <wp:lineTo x="16261" y="18176"/>
                <wp:lineTo x="12109" y="13171"/>
                <wp:lineTo x="12109" y="8956"/>
                <wp:lineTo x="14185" y="8956"/>
                <wp:lineTo x="19720" y="5795"/>
                <wp:lineTo x="19720" y="4478"/>
                <wp:lineTo x="18336" y="1580"/>
                <wp:lineTo x="17298" y="0"/>
                <wp:lineTo x="15569" y="0"/>
              </wp:wrapPolygon>
            </wp:wrapTight>
            <wp:docPr id="7" name="Рисунок 7" descr="C:\Users\Public\Pictures\Sample Pictures\клипарты\новый год\4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клипарты\новый год\4п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8C" w:rsidRPr="00083A08">
        <w:rPr>
          <w:rFonts w:ascii="Georgia" w:hAnsi="Georgia" w:cs="Times New Roman"/>
          <w:i/>
          <w:sz w:val="24"/>
          <w:szCs w:val="24"/>
        </w:rPr>
        <w:t xml:space="preserve">- </w:t>
      </w:r>
      <w:r w:rsidR="00463EF9" w:rsidRPr="00083A08">
        <w:rPr>
          <w:rFonts w:ascii="Georgia" w:hAnsi="Georgia" w:cs="Times New Roman"/>
          <w:i/>
          <w:sz w:val="24"/>
          <w:szCs w:val="24"/>
        </w:rPr>
        <w:t>Нельзя использовать игрушки с поврежденным корпусом или фитилем</w:t>
      </w:r>
    </w:p>
    <w:p w:rsidR="00463EF9" w:rsidRPr="00083A08" w:rsidRDefault="00463EF9" w:rsidP="003C478C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>Недопустимо:</w:t>
      </w:r>
    </w:p>
    <w:p w:rsidR="00463EF9" w:rsidRPr="00083A08" w:rsidRDefault="00BE3A6E" w:rsidP="003C478C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C5D8A3" wp14:editId="0A14CE58">
            <wp:simplePos x="0" y="0"/>
            <wp:positionH relativeFrom="column">
              <wp:posOffset>3406775</wp:posOffset>
            </wp:positionH>
            <wp:positionV relativeFrom="paragraph">
              <wp:posOffset>212090</wp:posOffset>
            </wp:positionV>
            <wp:extent cx="1435100" cy="786765"/>
            <wp:effectExtent l="0" t="0" r="0" b="0"/>
            <wp:wrapTight wrapText="bothSides">
              <wp:wrapPolygon edited="0">
                <wp:start x="0" y="0"/>
                <wp:lineTo x="0" y="20920"/>
                <wp:lineTo x="21218" y="20920"/>
                <wp:lineTo x="2121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510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8C" w:rsidRPr="00083A08">
        <w:rPr>
          <w:rFonts w:ascii="Georgia" w:hAnsi="Georgia" w:cs="Times New Roman"/>
          <w:i/>
          <w:sz w:val="24"/>
          <w:szCs w:val="24"/>
        </w:rPr>
        <w:t xml:space="preserve">- </w:t>
      </w:r>
      <w:r w:rsidR="00463EF9" w:rsidRPr="00083A08">
        <w:rPr>
          <w:rFonts w:ascii="Georgia" w:hAnsi="Georgia" w:cs="Times New Roman"/>
          <w:i/>
          <w:sz w:val="24"/>
          <w:szCs w:val="24"/>
        </w:rPr>
        <w:t>использовать пиротехнические игрушки в жилых помещен</w:t>
      </w:r>
      <w:r w:rsidR="00DE7BED" w:rsidRPr="00083A08">
        <w:rPr>
          <w:rFonts w:ascii="Georgia" w:hAnsi="Georgia" w:cs="Times New Roman"/>
          <w:i/>
          <w:sz w:val="24"/>
          <w:szCs w:val="24"/>
        </w:rPr>
        <w:t>иях – квартирах или на балконах</w:t>
      </w:r>
    </w:p>
    <w:p w:rsidR="00463EF9" w:rsidRPr="00083A08" w:rsidRDefault="003C478C" w:rsidP="003C478C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 xml:space="preserve">- </w:t>
      </w:r>
      <w:r w:rsidR="00463EF9" w:rsidRPr="00083A08">
        <w:rPr>
          <w:rFonts w:ascii="Georgia" w:hAnsi="Georgia" w:cs="Times New Roman"/>
          <w:i/>
          <w:sz w:val="24"/>
          <w:szCs w:val="24"/>
        </w:rPr>
        <w:t>под низкими навесами и кронами деревьев</w:t>
      </w:r>
    </w:p>
    <w:p w:rsidR="00463EF9" w:rsidRPr="00083A08" w:rsidRDefault="003C478C" w:rsidP="003C478C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 xml:space="preserve">- </w:t>
      </w:r>
      <w:r w:rsidR="00463EF9" w:rsidRPr="00083A08">
        <w:rPr>
          <w:rFonts w:ascii="Georgia" w:hAnsi="Georgia" w:cs="Times New Roman"/>
          <w:i/>
          <w:sz w:val="24"/>
          <w:szCs w:val="24"/>
        </w:rPr>
        <w:t>носить такие изделия в карманах</w:t>
      </w:r>
    </w:p>
    <w:p w:rsidR="00463EF9" w:rsidRPr="00083A08" w:rsidRDefault="00D05489" w:rsidP="003C478C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B3CB360" wp14:editId="42BA4690">
            <wp:simplePos x="0" y="0"/>
            <wp:positionH relativeFrom="column">
              <wp:posOffset>3604260</wp:posOffset>
            </wp:positionH>
            <wp:positionV relativeFrom="paragraph">
              <wp:posOffset>303530</wp:posOffset>
            </wp:positionV>
            <wp:extent cx="1438275" cy="1148080"/>
            <wp:effectExtent l="0" t="0" r="9525" b="0"/>
            <wp:wrapTight wrapText="bothSides">
              <wp:wrapPolygon edited="0">
                <wp:start x="0" y="0"/>
                <wp:lineTo x="0" y="21146"/>
                <wp:lineTo x="21457" y="21146"/>
                <wp:lineTo x="2145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8275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8C" w:rsidRPr="00083A08">
        <w:rPr>
          <w:rFonts w:ascii="Georgia" w:hAnsi="Georgia" w:cs="Times New Roman"/>
          <w:i/>
          <w:sz w:val="24"/>
          <w:szCs w:val="24"/>
        </w:rPr>
        <w:t xml:space="preserve">- </w:t>
      </w:r>
      <w:r w:rsidR="00463EF9" w:rsidRPr="00083A08">
        <w:rPr>
          <w:rFonts w:ascii="Georgia" w:hAnsi="Georgia" w:cs="Times New Roman"/>
          <w:i/>
          <w:sz w:val="24"/>
          <w:szCs w:val="24"/>
        </w:rPr>
        <w:t>направлять ракеты и петарды на людей</w:t>
      </w:r>
    </w:p>
    <w:p w:rsidR="00463EF9" w:rsidRPr="00083A08" w:rsidRDefault="003C478C" w:rsidP="003C478C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 xml:space="preserve">- </w:t>
      </w:r>
      <w:r w:rsidR="00463EF9" w:rsidRPr="00083A08">
        <w:rPr>
          <w:rFonts w:ascii="Georgia" w:hAnsi="Georgia" w:cs="Times New Roman"/>
          <w:i/>
          <w:sz w:val="24"/>
          <w:szCs w:val="24"/>
        </w:rPr>
        <w:t>подходить ближе, чем на 15 метров к зажженным фейерверкам</w:t>
      </w:r>
    </w:p>
    <w:p w:rsidR="00463EF9" w:rsidRPr="00083A08" w:rsidRDefault="003C478C" w:rsidP="003C478C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 xml:space="preserve">- </w:t>
      </w:r>
      <w:r w:rsidR="00463EF9" w:rsidRPr="00083A08">
        <w:rPr>
          <w:rFonts w:ascii="Georgia" w:hAnsi="Georgia" w:cs="Times New Roman"/>
          <w:i/>
          <w:sz w:val="24"/>
          <w:szCs w:val="24"/>
        </w:rPr>
        <w:t>бросать петарды под ноги</w:t>
      </w:r>
    </w:p>
    <w:p w:rsidR="00463EF9" w:rsidRPr="00083A08" w:rsidRDefault="003C478C" w:rsidP="003C478C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 xml:space="preserve">- </w:t>
      </w:r>
      <w:r w:rsidR="00463EF9" w:rsidRPr="00083A08">
        <w:rPr>
          <w:rFonts w:ascii="Georgia" w:hAnsi="Georgia" w:cs="Times New Roman"/>
          <w:i/>
          <w:sz w:val="24"/>
          <w:szCs w:val="24"/>
        </w:rPr>
        <w:t>поджигать фитиль, держа его возле лица</w:t>
      </w:r>
    </w:p>
    <w:p w:rsidR="00C95892" w:rsidRPr="00083A08" w:rsidRDefault="003C478C" w:rsidP="00D05489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83A08">
        <w:rPr>
          <w:rFonts w:ascii="Georgia" w:hAnsi="Georgia" w:cs="Times New Roman"/>
          <w:i/>
          <w:sz w:val="24"/>
          <w:szCs w:val="24"/>
        </w:rPr>
        <w:t xml:space="preserve">- </w:t>
      </w:r>
      <w:r w:rsidR="00463EF9" w:rsidRPr="00083A08">
        <w:rPr>
          <w:rFonts w:ascii="Georgia" w:hAnsi="Georgia" w:cs="Times New Roman"/>
          <w:i/>
          <w:sz w:val="24"/>
          <w:szCs w:val="24"/>
        </w:rPr>
        <w:t>использоват</w:t>
      </w:r>
      <w:r w:rsidR="00DE7BED" w:rsidRPr="00083A08">
        <w:rPr>
          <w:rFonts w:ascii="Georgia" w:hAnsi="Georgia" w:cs="Times New Roman"/>
          <w:i/>
          <w:sz w:val="24"/>
          <w:szCs w:val="24"/>
        </w:rPr>
        <w:t>ь пиротехнику при сильном ветре</w:t>
      </w:r>
    </w:p>
    <w:p w:rsidR="00BE3A6E" w:rsidRPr="00083A08" w:rsidRDefault="00BE3A6E" w:rsidP="00D05489">
      <w:pPr>
        <w:spacing w:after="0" w:line="240" w:lineRule="auto"/>
        <w:ind w:firstLine="426"/>
        <w:jc w:val="center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BE3A6E" w:rsidRPr="00083A08" w:rsidRDefault="00BE3A6E" w:rsidP="00D05489">
      <w:pPr>
        <w:spacing w:after="0" w:line="240" w:lineRule="auto"/>
        <w:ind w:firstLine="426"/>
        <w:jc w:val="center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BE3A6E" w:rsidRPr="00083A08" w:rsidRDefault="00BE3A6E" w:rsidP="00D05489">
      <w:pPr>
        <w:spacing w:after="0" w:line="240" w:lineRule="auto"/>
        <w:ind w:firstLine="426"/>
        <w:jc w:val="center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BE3A6E" w:rsidRPr="00083A08" w:rsidRDefault="00BE3A6E" w:rsidP="00D05489">
      <w:pPr>
        <w:spacing w:after="0" w:line="240" w:lineRule="auto"/>
        <w:ind w:firstLine="426"/>
        <w:jc w:val="center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7759B3" w:rsidRPr="00083A08" w:rsidRDefault="00463EF9" w:rsidP="00D05489">
      <w:pPr>
        <w:spacing w:after="0" w:line="240" w:lineRule="auto"/>
        <w:ind w:firstLine="426"/>
        <w:jc w:val="center"/>
        <w:rPr>
          <w:rFonts w:ascii="Georgia" w:hAnsi="Georgia" w:cs="Times New Roman"/>
          <w:b/>
          <w:i/>
          <w:color w:val="FF0000"/>
          <w:sz w:val="24"/>
          <w:szCs w:val="24"/>
        </w:rPr>
      </w:pPr>
      <w:r w:rsidRPr="00083A08">
        <w:rPr>
          <w:rFonts w:ascii="Georgia" w:hAnsi="Georgia" w:cs="Times New Roman"/>
          <w:b/>
          <w:i/>
          <w:color w:val="FF0000"/>
          <w:sz w:val="24"/>
          <w:szCs w:val="24"/>
        </w:rPr>
        <w:t>ПУСТЬ ЗНАЕТ КАЖДЫЙ ГРАЖДАНИН ПОЖАРНЫЙ НОМЕР – «01»!</w:t>
      </w:r>
    </w:p>
    <w:sectPr w:rsidR="007759B3" w:rsidRPr="00083A08" w:rsidSect="00BE3A6E">
      <w:pgSz w:w="11906" w:h="16838"/>
      <w:pgMar w:top="993" w:right="993" w:bottom="993" w:left="991" w:header="708" w:footer="708" w:gutter="0"/>
      <w:pgBorders w:offsetFrom="page">
        <w:top w:val="christmasTree" w:sz="24" w:space="24" w:color="auto"/>
        <w:left w:val="christmasTree" w:sz="24" w:space="24" w:color="auto"/>
        <w:bottom w:val="christmasTree" w:sz="24" w:space="24" w:color="auto"/>
        <w:right w:val="christmasTre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F9"/>
    <w:rsid w:val="00083A08"/>
    <w:rsid w:val="001A6684"/>
    <w:rsid w:val="00333B82"/>
    <w:rsid w:val="003C478C"/>
    <w:rsid w:val="004269C9"/>
    <w:rsid w:val="00463EF9"/>
    <w:rsid w:val="006C15D5"/>
    <w:rsid w:val="0071204D"/>
    <w:rsid w:val="00856724"/>
    <w:rsid w:val="00A4018B"/>
    <w:rsid w:val="00B90619"/>
    <w:rsid w:val="00BE3A6E"/>
    <w:rsid w:val="00C65880"/>
    <w:rsid w:val="00C95892"/>
    <w:rsid w:val="00D05489"/>
    <w:rsid w:val="00D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2014-12-12T10:50:00Z</cp:lastPrinted>
  <dcterms:created xsi:type="dcterms:W3CDTF">2014-12-12T10:46:00Z</dcterms:created>
  <dcterms:modified xsi:type="dcterms:W3CDTF">2014-12-12T11:06:00Z</dcterms:modified>
</cp:coreProperties>
</file>