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9727FD" w:rsidRPr="009727FD" w:rsidRDefault="009727FD" w:rsidP="001B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66"/>
          <w:sz w:val="72"/>
          <w:szCs w:val="72"/>
          <w:lang w:eastAsia="ru-RU"/>
        </w:rPr>
      </w:pPr>
    </w:p>
    <w:p w:rsidR="001B2899" w:rsidRPr="007021DF" w:rsidRDefault="006167B3" w:rsidP="001B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B158E"/>
          <w:sz w:val="72"/>
          <w:szCs w:val="72"/>
          <w:lang w:eastAsia="ru-RU"/>
        </w:rPr>
      </w:pPr>
      <w:r w:rsidRPr="007021DF">
        <w:rPr>
          <w:rFonts w:ascii="Times New Roman" w:eastAsia="Times New Roman" w:hAnsi="Times New Roman" w:cs="Times New Roman"/>
          <w:color w:val="AB158E"/>
          <w:sz w:val="72"/>
          <w:szCs w:val="72"/>
          <w:lang w:eastAsia="ru-RU"/>
        </w:rPr>
        <w:t>Когда нужно обраща</w:t>
      </w:r>
      <w:r w:rsidR="00F537E2" w:rsidRPr="00F537E2">
        <w:rPr>
          <w:rFonts w:ascii="Times New Roman" w:eastAsia="Times New Roman" w:hAnsi="Times New Roman" w:cs="Times New Roman"/>
          <w:color w:val="AB158E"/>
          <w:sz w:val="72"/>
          <w:szCs w:val="72"/>
          <w:lang w:eastAsia="ru-RU"/>
        </w:rPr>
        <w:t>ться к логопеду?</w:t>
      </w:r>
    </w:p>
    <w:p w:rsidR="001B2899" w:rsidRPr="001B2899" w:rsidRDefault="001B2899" w:rsidP="001B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B2899" w:rsidRPr="009727FD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Логопеды говорят: «Чем раньше начать бороться с проблемой, тем лучше будет результат». </w:t>
      </w:r>
    </w:p>
    <w:p w:rsidR="007021DF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же стоит привести малыша на консультацию к логопеду, и </w:t>
      </w:r>
    </w:p>
    <w:p w:rsidR="001B2899" w:rsidRPr="009727FD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какие особенности в речи 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обращать внимание?</w:t>
      </w:r>
    </w:p>
    <w:p w:rsidR="00F537E2" w:rsidRPr="00F537E2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понять, нуждается ли 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помощ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логопеда, важно знать, какие нормативы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 речи соответствуют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тому или иному возрасту ребенка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37E2" w:rsidRPr="001B2899" w:rsidRDefault="00DB7B6C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FAA3F" wp14:editId="2BB301A3">
            <wp:simplePos x="0" y="0"/>
            <wp:positionH relativeFrom="column">
              <wp:posOffset>222885</wp:posOffset>
            </wp:positionH>
            <wp:positionV relativeFrom="paragraph">
              <wp:posOffset>257175</wp:posOffset>
            </wp:positionV>
            <wp:extent cx="4942205" cy="4072890"/>
            <wp:effectExtent l="0" t="0" r="0" b="3810"/>
            <wp:wrapSquare wrapText="bothSides"/>
            <wp:docPr id="1" name="preview-image" descr="https://go3.imgsmail.ru/imgpreview?key=1e87e38d91c72c26&amp;mb=imgdb_preview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1e87e38d91c72c26&amp;mb=imgdb_preview_4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220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7E2" w:rsidRDefault="00F537E2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537E2" w:rsidRDefault="00DB7B6C" w:rsidP="00DB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textWrapping" w:clear="all"/>
      </w:r>
    </w:p>
    <w:p w:rsidR="00440B79" w:rsidRDefault="00440B79" w:rsidP="00DB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537E2" w:rsidRPr="003B654B" w:rsidRDefault="00F537E2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CFA"/>
          <w:sz w:val="24"/>
          <w:szCs w:val="24"/>
          <w:lang w:eastAsia="ru-RU"/>
        </w:rPr>
      </w:pPr>
    </w:p>
    <w:p w:rsidR="001B2899" w:rsidRPr="002512DD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40"/>
          <w:szCs w:val="40"/>
          <w:u w:val="single"/>
          <w:lang w:eastAsia="ru-RU"/>
        </w:rPr>
        <w:lastRenderedPageBreak/>
        <w:t>Речевое развитие детей 2-3 лет</w:t>
      </w:r>
    </w:p>
    <w:p w:rsidR="001B2899" w:rsidRPr="002512DD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 xml:space="preserve">.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ребенка третьего года жизни должны появиться звуки [с’], [л’], [й’], а также, [г], [х], [к], [м], [п],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[ч’], [щ’]) малыш нередко заменяет мягкими свистящими: «сяпка» (шапка), «зюк» (жук), «цяйник» (чайник), «сенок» (щенок). Иногда вместо звука [ч’] ребенок может произносить [т’]: «тясы» (часы). Некоторые дети в этом возрасте заменяют шипящие звуки твердыми свистящими: «сапка» вместо шапка; твердые свистящие- мягкими свистящими: «сянки» (санки), «зяйка» (</w:t>
      </w:r>
      <w:hyperlink r:id="rId9" w:history="1">
        <w:r w:rsidRPr="00251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зайка</w:t>
        </w:r>
      </w:hyperlink>
      <w:r w:rsidRPr="00251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Согласные [р], [р’], [л] отсутствуют или заменяются звуками [л'], [й]: «ыба» (рыба), «гия» (гиря), «ябоко» (яблоко), «двель» (дверь), «голюби» (голуби), «мей» (мел).</w:t>
      </w:r>
    </w:p>
    <w:p w:rsidR="001B2899" w:rsidRPr="002512DD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пополняется пассивный и активный словарь ребенка: к 2 годам он достигает примерно  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911739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Фразовая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единодушны в том, что к 2 годам у малыша уже должна сформироваться фразовая речь. </w:t>
      </w:r>
      <w:r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Фразы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не всегда понятны и состоят из двух слов, часто лепетных. Например: МАМА, ПИ (мама, я хочу пить). ДЁ УЯТЬ (идем гулять). Главное - появилась  фраза (предложение). А вот предложения трехлетних детей становятся сложными, с союзами «потому что», «или», «чтобы». И, хотя 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неправильно употребляют окончания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(«Смотр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много мячов!»), суффиксы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(«У меня есть куклочка»), 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 согласуют слова («Это мой кукла!») и ставят  ударение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(«Ложка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на стОле»), постепенно таких ошибок в речи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все меньше, они приобретают случайный характер и исчезают приблизительно в 5-6 лет</w:t>
      </w:r>
    </w:p>
    <w:p w:rsidR="001B2899" w:rsidRDefault="001B2899" w:rsidP="00911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1739" w:rsidRPr="00911739">
        <w:rPr>
          <w:noProof/>
          <w:lang w:eastAsia="ru-RU"/>
        </w:rPr>
        <w:t xml:space="preserve"> </w:t>
      </w:r>
      <w:r w:rsidR="00911739">
        <w:rPr>
          <w:noProof/>
          <w:lang w:eastAsia="ru-RU"/>
        </w:rPr>
        <w:drawing>
          <wp:inline distT="0" distB="0" distL="0" distR="0" wp14:anchorId="18A852C9" wp14:editId="0C7CA6FD">
            <wp:extent cx="1849243" cy="1200150"/>
            <wp:effectExtent l="0" t="0" r="0" b="0"/>
            <wp:docPr id="2" name="preview-image" descr="http://zuravushka36.ucoz.ru/oformlenie/0_eac2c_70a3bfb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uravushka36.ucoz.ru/oformlenie/0_eac2c_70a3bfb2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44" cy="12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39" w:rsidRDefault="00911739" w:rsidP="00911739">
      <w:pPr>
        <w:tabs>
          <w:tab w:val="left" w:pos="3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2474" w:rsidRPr="00911739" w:rsidRDefault="00242474" w:rsidP="00911739">
      <w:pPr>
        <w:tabs>
          <w:tab w:val="left" w:pos="3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lastRenderedPageBreak/>
        <w:t>Речевое развитие детей 3-4 лет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четвертого года жизни правильно произносит свистящие звуки [с], [з] и [ц]. В этом возрасте он еще не всегда может верно произнести шипящие звуки [ш], [ж], [ч], [щ] и часто заменяет их свистящими [с], [з], [ц]: «каса» (каша), «нозык» (ножик), «клюц» (ключ). Сонорные [р], [р’], [л] малыш может заменять звуком [л’], реже [й]: «лябота» (работа), «лека» (река),  «лямпа» (лампа), «каяндас» (карандаш), «устай» (устал).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Слоговая структура слова.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словах ребенок опускает или переставляет не только звуки, но и целые слоги, например, он может произнести слово автомобиль как «амабиль», магазин как «гамазин», чемодан как «чедоман» и т.д. Но это относится к словам сложной слоговой структуры, к длинным и новым словам.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четырем годам активный словарь ребенка почти удваивается и составляе</w:t>
      </w:r>
      <w:r w:rsidR="00B2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примерно 2000 слов. В его речи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существительных и глаголов все чаще встречаются местоимения (мой, твой, наш), </w:t>
      </w:r>
      <w:r w:rsidR="00B2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наречия (холодно, вкусно), появляются числительные (один, два). Если раньше </w:t>
      </w:r>
      <w:r w:rsidR="00B2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употреблял только качественные прилагательные (мягкий, теплый), то теперь использует и притяжательные (дядина шляпа, кошкин хвост).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 речи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формируется, поэтому допустимы неверные употребления окончаний, суффиксов, приставок, согласований слов в предложении («Купи синюю шарик!», «Этот собачонок сидел под стулом», «Я рисоваю»). Произвольное обращение с ударением — тоже вариант нормы: «холодная в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да», «болит р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Фразовая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F537E2" w:rsidRDefault="00F537E2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9055CF" w:rsidRDefault="009055CF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p w:rsidR="00440B79" w:rsidRDefault="00440B79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B158E"/>
          <w:sz w:val="36"/>
          <w:szCs w:val="36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lastRenderedPageBreak/>
        <w:t>Речевое развитие детей 4-5 лет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речь ребенка становится разнообразнее, правильнее, богаче.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i/>
          <w:iCs/>
          <w:color w:val="500CFA"/>
          <w:sz w:val="28"/>
          <w:szCs w:val="28"/>
          <w:lang w:eastAsia="ru-RU"/>
        </w:rPr>
        <w:t>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данного возраста овладевают четким и чистым произношением шипящих звуков [ш], [ж], [ч], [щ], многие начинают верно произносить звуки [р], [р’], [л], но еще не всегда умеют употреблять их во всех словах. Так, например, ребенок правильно произнесет звук [р] в слове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 же время этот же звук в 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произнести как [л]: клыша. 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Интонация, высота, сила голоса.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Формирование навыков звукового анализа.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получают возможность различать слова, отличающиеся одной фонемой (палка — балка, мишка — мышка).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 речи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формируется, поэтому допустимы неверные употребления окончаний, суффиксов, приставок, согласований слов в предложении («Купи синюю шарик!», «Этот собачонок сидел под стулом», «Я рисоваю»). Произвольное обращение с ударением — тоже вариант нормы: «холодная в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да», «болит р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Связная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 Свои ответы ребенок пятого года жизни строит из 2—3 и более фраз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его речь включает сложносочиненные и сложноподчиненные предложения.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B158E"/>
          <w:sz w:val="36"/>
          <w:szCs w:val="36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lastRenderedPageBreak/>
        <w:t>Речевое развитие детей 5-6 лет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старшего дошкольника умение связно, последовательно, логично излагать свои мысли,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фонематического слуха является  важнейшим моментом в подготовке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 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Интонация, высота, сила голоса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Формирование навыков звукового анализа.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 речи.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</w:t>
      </w:r>
      <w:r w:rsidR="006D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становится все меньше. Но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оставаться ошибки в употреблении форм с чередованиями звуков (хочу - хочут), в употреблении форм множественного числа существительных в именительном и родительном падежах (дерево — дерева, карандаши — нет карандашов) и так далее.</w:t>
      </w:r>
    </w:p>
    <w:p w:rsidR="00B27E6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Связная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670DED" w:rsidRDefault="00670DED" w:rsidP="004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p w:rsidR="006D0048" w:rsidRPr="002512DD" w:rsidRDefault="006D0048" w:rsidP="004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B158E"/>
          <w:sz w:val="36"/>
          <w:szCs w:val="36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t>Речевое развитие детей 6-7 лет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  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i/>
          <w:iCs/>
          <w:color w:val="500CFA"/>
          <w:sz w:val="28"/>
          <w:szCs w:val="28"/>
          <w:lang w:eastAsia="ru-RU"/>
        </w:rPr>
        <w:t>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Фонематический слух.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Формирование навыков звукового анализа.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свое развитие способность узнавать звуки в потоке речи, вычленять их из слова, устанавливать последовательность звуков в том или ином слове. Надо отметить, что без участия взрослых эти очень нужные умения могут совсем не сформироваться.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 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ехают); несклоняемые существительные (в пальте)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Связная речь.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FD31BC" w:rsidRPr="00440B79" w:rsidRDefault="006D0048" w:rsidP="00440B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sectPr w:rsidR="00FD31BC" w:rsidSect="0016443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62" w:rsidRDefault="00D01562" w:rsidP="00F537E2">
      <w:pPr>
        <w:spacing w:after="0" w:line="240" w:lineRule="auto"/>
      </w:pPr>
      <w:r>
        <w:separator/>
      </w:r>
    </w:p>
  </w:endnote>
  <w:endnote w:type="continuationSeparator" w:id="0">
    <w:p w:rsidR="00D01562" w:rsidRDefault="00D01562" w:rsidP="00F5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62" w:rsidRDefault="00D01562" w:rsidP="00F537E2">
      <w:pPr>
        <w:spacing w:after="0" w:line="240" w:lineRule="auto"/>
      </w:pPr>
      <w:r>
        <w:separator/>
      </w:r>
    </w:p>
  </w:footnote>
  <w:footnote w:type="continuationSeparator" w:id="0">
    <w:p w:rsidR="00D01562" w:rsidRDefault="00D01562" w:rsidP="00F5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7A43"/>
    <w:multiLevelType w:val="multilevel"/>
    <w:tmpl w:val="71E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D"/>
    <w:rsid w:val="0016443D"/>
    <w:rsid w:val="001B2899"/>
    <w:rsid w:val="00242474"/>
    <w:rsid w:val="002512DD"/>
    <w:rsid w:val="003362C0"/>
    <w:rsid w:val="00371E38"/>
    <w:rsid w:val="00390FB7"/>
    <w:rsid w:val="003B654B"/>
    <w:rsid w:val="003D5A87"/>
    <w:rsid w:val="004234E7"/>
    <w:rsid w:val="00440B79"/>
    <w:rsid w:val="006167B3"/>
    <w:rsid w:val="00670DED"/>
    <w:rsid w:val="006D0048"/>
    <w:rsid w:val="007021DF"/>
    <w:rsid w:val="0079011A"/>
    <w:rsid w:val="009055CF"/>
    <w:rsid w:val="00911739"/>
    <w:rsid w:val="009727FD"/>
    <w:rsid w:val="009E5BE4"/>
    <w:rsid w:val="00B27E6D"/>
    <w:rsid w:val="00B61DCF"/>
    <w:rsid w:val="00CA1C1B"/>
    <w:rsid w:val="00D01562"/>
    <w:rsid w:val="00DB7B6C"/>
    <w:rsid w:val="00F537E2"/>
    <w:rsid w:val="00F9631A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cda,#d7fbff,#e7f9ff"/>
    </o:shapedefaults>
    <o:shapelayout v:ext="edit">
      <o:idmap v:ext="edit" data="1"/>
    </o:shapelayout>
  </w:shapeDefaults>
  <w:decimalSymbol w:val=","/>
  <w:listSeparator w:val=";"/>
  <w15:docId w15:val="{BE6237D7-8230-4FD8-8E13-380EBA80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7E2"/>
  </w:style>
  <w:style w:type="paragraph" w:styleId="a5">
    <w:name w:val="footer"/>
    <w:basedOn w:val="a"/>
    <w:link w:val="a6"/>
    <w:uiPriority w:val="99"/>
    <w:unhideWhenUsed/>
    <w:rsid w:val="00F5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7E2"/>
  </w:style>
  <w:style w:type="paragraph" w:styleId="a7">
    <w:name w:val="Balloon Text"/>
    <w:basedOn w:val="a"/>
    <w:link w:val="a8"/>
    <w:uiPriority w:val="99"/>
    <w:semiHidden/>
    <w:unhideWhenUsed/>
    <w:rsid w:val="0061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medn.ru%2Fsemiy%2Figryi-sblizhayuschie-malyishey-drug-s-drugom%2Fzayka.html&amp;sa=D&amp;sntz=1&amp;usg=AFQjCNEwUcBV4-Xqb9Nm6zxqGDqvyVN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13</cp:revision>
  <dcterms:created xsi:type="dcterms:W3CDTF">2017-10-27T17:39:00Z</dcterms:created>
  <dcterms:modified xsi:type="dcterms:W3CDTF">2020-11-23T18:38:00Z</dcterms:modified>
</cp:coreProperties>
</file>