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B3" w:rsidRPr="005A206E" w:rsidRDefault="005A206E" w:rsidP="00B13B7A">
      <w:pPr>
        <w:jc w:val="center"/>
        <w:rPr>
          <w:rFonts w:ascii="Times New Roman" w:hAnsi="Times New Roman" w:cs="Times New Roman"/>
          <w:sz w:val="28"/>
        </w:rPr>
      </w:pPr>
      <w:r w:rsidRPr="005A206E">
        <w:rPr>
          <w:rFonts w:ascii="Times New Roman" w:hAnsi="Times New Roman" w:cs="Times New Roman"/>
          <w:sz w:val="28"/>
        </w:rPr>
        <w:t>МДОУ «Детский сад «Почемучка»</w:t>
      </w:r>
    </w:p>
    <w:p w:rsidR="00B13B7A" w:rsidRDefault="00B13B7A" w:rsidP="00B13B7A">
      <w:pPr>
        <w:jc w:val="center"/>
        <w:rPr>
          <w:rFonts w:ascii="Times New Roman" w:hAnsi="Times New Roman" w:cs="Times New Roman"/>
          <w:u w:val="single"/>
        </w:rPr>
      </w:pPr>
    </w:p>
    <w:p w:rsidR="00F53223" w:rsidRDefault="00F53223" w:rsidP="00B13B7A">
      <w:pPr>
        <w:jc w:val="center"/>
        <w:rPr>
          <w:rFonts w:ascii="Times New Roman" w:hAnsi="Times New Roman" w:cs="Times New Roman"/>
          <w:u w:val="single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B7A" w:rsidRDefault="00B13B7A" w:rsidP="00B13B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B7A" w:rsidRP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3B7A">
        <w:rPr>
          <w:rFonts w:ascii="Times New Roman" w:hAnsi="Times New Roman" w:cs="Times New Roman"/>
          <w:b/>
          <w:sz w:val="44"/>
          <w:szCs w:val="44"/>
        </w:rPr>
        <w:t>«Преемственность между детским садом и школой»</w:t>
      </w:r>
    </w:p>
    <w:p w:rsidR="00B13B7A" w:rsidRDefault="00B13B7A" w:rsidP="00B13B7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7A" w:rsidRDefault="00B13B7A" w:rsidP="00B13B7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7A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Подготовили воспитатели: </w:t>
      </w:r>
      <w:r>
        <w:rPr>
          <w:rFonts w:ascii="Times New Roman" w:hAnsi="Times New Roman" w:cs="Times New Roman"/>
          <w:sz w:val="28"/>
          <w:szCs w:val="40"/>
        </w:rPr>
        <w:t>Фадеева Анна Александровна</w:t>
      </w:r>
    </w:p>
    <w:p w:rsidR="005A206E" w:rsidRPr="005A206E" w:rsidRDefault="005A206E" w:rsidP="005A206E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Смольцева Надежда Борисовна</w:t>
      </w:r>
    </w:p>
    <w:p w:rsidR="005A206E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206E" w:rsidRDefault="00EB1513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1513">
        <w:rPr>
          <w:rFonts w:ascii="Verdana" w:eastAsia="Times New Roman" w:hAnsi="Verdana" w:cs="Times New Roman"/>
          <w:b/>
          <w:noProof/>
          <w:color w:val="666666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107FED0D" wp14:editId="16B5C75E">
            <wp:simplePos x="0" y="0"/>
            <wp:positionH relativeFrom="column">
              <wp:posOffset>1952625</wp:posOffset>
            </wp:positionH>
            <wp:positionV relativeFrom="paragraph">
              <wp:posOffset>294640</wp:posOffset>
            </wp:positionV>
            <wp:extent cx="2390775" cy="1922145"/>
            <wp:effectExtent l="0" t="0" r="9525" b="1905"/>
            <wp:wrapSquare wrapText="bothSides"/>
            <wp:docPr id="2" name="Рисунок 2" descr="http://ds1131.mskobr.ru/images/cms/data/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131.mskobr.ru/images/cms/data/s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06E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206E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206E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206E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206E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5A206E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223" w:rsidRPr="00E808AA" w:rsidRDefault="00E808AA" w:rsidP="00E808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8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слайд</w:t>
      </w:r>
    </w:p>
    <w:p w:rsidR="00B13B7A" w:rsidRDefault="00B13B7A" w:rsidP="00B13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B7A" w:rsidRDefault="00B13B7A" w:rsidP="00B13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B7A">
        <w:rPr>
          <w:rFonts w:ascii="Times New Roman" w:hAnsi="Times New Roman" w:cs="Times New Roman"/>
          <w:b/>
          <w:sz w:val="28"/>
          <w:szCs w:val="28"/>
        </w:rPr>
        <w:t>«Школьное обучение никогда не начинается с пустого места, а всегда опирается на определенную стадию развития, проделанную ребенком»</w:t>
      </w:r>
    </w:p>
    <w:p w:rsidR="005A206E" w:rsidRDefault="00B13B7A" w:rsidP="005A20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13B7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13B7A">
        <w:rPr>
          <w:rFonts w:ascii="Times New Roman" w:hAnsi="Times New Roman" w:cs="Times New Roman"/>
          <w:b/>
          <w:sz w:val="28"/>
          <w:szCs w:val="28"/>
        </w:rPr>
        <w:t>Л.С.Выготский</w:t>
      </w:r>
      <w:proofErr w:type="spellEnd"/>
      <w:r w:rsidRPr="00B13B7A">
        <w:rPr>
          <w:rFonts w:ascii="Times New Roman" w:hAnsi="Times New Roman" w:cs="Times New Roman"/>
          <w:b/>
          <w:sz w:val="28"/>
          <w:szCs w:val="28"/>
        </w:rPr>
        <w:t>)</w:t>
      </w:r>
    </w:p>
    <w:p w:rsidR="00E808AA" w:rsidRPr="00D57370" w:rsidRDefault="00E808AA" w:rsidP="00E80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80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5A206E" w:rsidRPr="005954BA" w:rsidRDefault="00B13B7A" w:rsidP="005954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4BA">
        <w:rPr>
          <w:rFonts w:ascii="Times New Roman" w:hAnsi="Times New Roman" w:cs="Times New Roman"/>
          <w:sz w:val="28"/>
          <w:szCs w:val="28"/>
        </w:rPr>
        <w:t>Преемственность и взаимосвязь в обучении и воспитани</w:t>
      </w:r>
      <w:r w:rsidR="005A206E" w:rsidRPr="005954BA">
        <w:rPr>
          <w:rFonts w:ascii="Times New Roman" w:hAnsi="Times New Roman" w:cs="Times New Roman"/>
          <w:sz w:val="28"/>
          <w:szCs w:val="28"/>
        </w:rPr>
        <w:t xml:space="preserve">и была важна всегда. Но особая </w:t>
      </w:r>
      <w:r w:rsidRPr="005954BA">
        <w:rPr>
          <w:rFonts w:ascii="Times New Roman" w:hAnsi="Times New Roman" w:cs="Times New Roman"/>
          <w:sz w:val="28"/>
          <w:szCs w:val="28"/>
        </w:rPr>
        <w:t>необходимость организованной деятельности по преемственности дошкольного и начального общего образования назрела в связи с модернизацией Российского о</w:t>
      </w:r>
      <w:r w:rsidR="005A206E" w:rsidRPr="005954BA">
        <w:rPr>
          <w:rFonts w:ascii="Times New Roman" w:hAnsi="Times New Roman" w:cs="Times New Roman"/>
          <w:sz w:val="28"/>
          <w:szCs w:val="28"/>
        </w:rPr>
        <w:t xml:space="preserve">бразования, а именно в связи с </w:t>
      </w:r>
      <w:r w:rsidRPr="005954BA">
        <w:rPr>
          <w:rFonts w:ascii="Times New Roman" w:hAnsi="Times New Roman" w:cs="Times New Roman"/>
          <w:sz w:val="28"/>
          <w:szCs w:val="28"/>
        </w:rPr>
        <w:t>переходом на ФГОС, который предполагает, что у дошкольника при поступлении в 1 класс должны быть сформированы интегративные качества, которые создадут предпосылки для формирования универсаль</w:t>
      </w:r>
      <w:r w:rsidR="005A206E" w:rsidRPr="005954BA">
        <w:rPr>
          <w:rFonts w:ascii="Times New Roman" w:hAnsi="Times New Roman" w:cs="Times New Roman"/>
          <w:sz w:val="28"/>
          <w:szCs w:val="28"/>
        </w:rPr>
        <w:t>ных учебных действий учащегося.</w:t>
      </w:r>
    </w:p>
    <w:p w:rsidR="00417877" w:rsidRPr="005954BA" w:rsidRDefault="00417877" w:rsidP="005954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4BA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B13B7A" w:rsidRPr="005954BA">
        <w:rPr>
          <w:rFonts w:ascii="Times New Roman" w:hAnsi="Times New Roman" w:cs="Times New Roman"/>
          <w:sz w:val="28"/>
          <w:szCs w:val="28"/>
        </w:rPr>
        <w:t>сегодня школа должна выстраивать работу не с нуля, а основываться на достижениях дошкольника. Организовывать учебную деятельность с учётом его накопленного опыта, т.к. содержание программы дошкольного образования и применение предметно-развивающей</w:t>
      </w:r>
      <w:r w:rsidRPr="005954BA">
        <w:rPr>
          <w:rFonts w:ascii="Times New Roman" w:hAnsi="Times New Roman" w:cs="Times New Roman"/>
          <w:sz w:val="28"/>
          <w:szCs w:val="28"/>
        </w:rPr>
        <w:t xml:space="preserve"> среды на занятиях дошкольников </w:t>
      </w:r>
      <w:r w:rsidR="00B13B7A" w:rsidRPr="005954BA">
        <w:rPr>
          <w:rFonts w:ascii="Times New Roman" w:hAnsi="Times New Roman" w:cs="Times New Roman"/>
          <w:sz w:val="28"/>
          <w:szCs w:val="28"/>
        </w:rPr>
        <w:t>направлено на развитие тех качеств личности, которые определяют становление устойчивого познавательного интереса и успешного обучения в школе.</w:t>
      </w:r>
    </w:p>
    <w:p w:rsidR="00B13B7A" w:rsidRPr="005954BA" w:rsidRDefault="00B13B7A" w:rsidP="005954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4BA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 Таким образом, преемственность должна строиться:</w:t>
      </w:r>
    </w:p>
    <w:p w:rsidR="00B13B7A" w:rsidRPr="005954BA" w:rsidRDefault="00B13B7A" w:rsidP="005954BA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54BA">
        <w:rPr>
          <w:rStyle w:val="c1"/>
          <w:color w:val="000000"/>
          <w:sz w:val="28"/>
          <w:szCs w:val="28"/>
        </w:rPr>
        <w:t>- на учете возрастных и психолог</w:t>
      </w:r>
      <w:r w:rsidR="00417877" w:rsidRPr="005954BA">
        <w:rPr>
          <w:rStyle w:val="c1"/>
          <w:color w:val="000000"/>
          <w:sz w:val="28"/>
          <w:szCs w:val="28"/>
        </w:rPr>
        <w:t xml:space="preserve">ических особенностей детей </w:t>
      </w:r>
      <w:r w:rsidR="00514928">
        <w:rPr>
          <w:rStyle w:val="c1"/>
          <w:color w:val="000000"/>
          <w:sz w:val="28"/>
          <w:szCs w:val="28"/>
        </w:rPr>
        <w:t>6</w:t>
      </w:r>
      <w:r w:rsidR="00417877" w:rsidRPr="005954BA">
        <w:rPr>
          <w:rStyle w:val="c1"/>
          <w:color w:val="000000"/>
          <w:sz w:val="28"/>
          <w:szCs w:val="28"/>
        </w:rPr>
        <w:t xml:space="preserve"> – 7</w:t>
      </w:r>
      <w:r w:rsidRPr="005954BA">
        <w:rPr>
          <w:rStyle w:val="c1"/>
          <w:color w:val="000000"/>
          <w:sz w:val="28"/>
          <w:szCs w:val="28"/>
        </w:rPr>
        <w:t xml:space="preserve"> лет;</w:t>
      </w:r>
    </w:p>
    <w:p w:rsidR="00B13B7A" w:rsidRPr="005954BA" w:rsidRDefault="00B13B7A" w:rsidP="005954BA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54BA">
        <w:rPr>
          <w:rStyle w:val="c1"/>
          <w:color w:val="000000"/>
          <w:sz w:val="28"/>
          <w:szCs w:val="28"/>
        </w:rPr>
        <w:t>- на единых целях воспитания и обучения детей;</w:t>
      </w:r>
    </w:p>
    <w:p w:rsidR="00E808AA" w:rsidRPr="00EB1513" w:rsidRDefault="00B13B7A" w:rsidP="00EB1513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54BA">
        <w:rPr>
          <w:rStyle w:val="c1"/>
          <w:color w:val="000000"/>
          <w:sz w:val="28"/>
          <w:szCs w:val="28"/>
        </w:rPr>
        <w:t>- на единстве требований взрослых (педагогов, психологов, родителей), согласующих с выбранной образовательной программой.</w:t>
      </w:r>
    </w:p>
    <w:p w:rsidR="00EB1513" w:rsidRPr="00EB1513" w:rsidRDefault="00EB1513" w:rsidP="00E808AA">
      <w:pPr>
        <w:pStyle w:val="c0"/>
        <w:spacing w:line="276" w:lineRule="auto"/>
        <w:jc w:val="both"/>
        <w:rPr>
          <w:b/>
          <w:bCs/>
          <w:color w:val="000000"/>
          <w:sz w:val="12"/>
          <w:szCs w:val="28"/>
          <w:u w:val="single"/>
        </w:rPr>
      </w:pPr>
    </w:p>
    <w:p w:rsidR="00E808AA" w:rsidRPr="00E808AA" w:rsidRDefault="00E808AA" w:rsidP="00E808AA">
      <w:pPr>
        <w:pStyle w:val="c0"/>
        <w:spacing w:line="276" w:lineRule="auto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4</w:t>
      </w:r>
      <w:r w:rsidRPr="00E808AA">
        <w:rPr>
          <w:b/>
          <w:bCs/>
          <w:color w:val="000000"/>
          <w:sz w:val="28"/>
          <w:szCs w:val="28"/>
          <w:u w:val="single"/>
        </w:rPr>
        <w:t xml:space="preserve"> слайд</w:t>
      </w:r>
    </w:p>
    <w:p w:rsidR="00372C00" w:rsidRPr="005954BA" w:rsidRDefault="00E808AA" w:rsidP="005954BA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 w:rsidR="00372C00" w:rsidRPr="005954BA">
        <w:rPr>
          <w:rStyle w:val="c1"/>
          <w:b/>
          <w:bCs/>
          <w:color w:val="000000"/>
          <w:sz w:val="28"/>
          <w:szCs w:val="28"/>
        </w:rPr>
        <w:t>:</w:t>
      </w:r>
    </w:p>
    <w:p w:rsidR="00E808AA" w:rsidRPr="00E808AA" w:rsidRDefault="00372C00" w:rsidP="005954BA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5954BA">
        <w:rPr>
          <w:rStyle w:val="c1"/>
          <w:color w:val="000000"/>
          <w:sz w:val="28"/>
          <w:szCs w:val="28"/>
        </w:rPr>
        <w:t>- создание преемственности и успешной адаптации при переходе из детского сада в школу.</w:t>
      </w:r>
    </w:p>
    <w:p w:rsidR="00EB1513" w:rsidRDefault="00EB1513" w:rsidP="00E808AA">
      <w:pPr>
        <w:pStyle w:val="c0"/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E808AA" w:rsidRPr="00E808AA" w:rsidRDefault="00E808AA" w:rsidP="00E808AA">
      <w:pPr>
        <w:pStyle w:val="c0"/>
        <w:spacing w:line="276" w:lineRule="auto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5</w:t>
      </w:r>
      <w:r w:rsidRPr="00E808AA">
        <w:rPr>
          <w:b/>
          <w:bCs/>
          <w:color w:val="000000"/>
          <w:sz w:val="28"/>
          <w:szCs w:val="28"/>
          <w:u w:val="single"/>
        </w:rPr>
        <w:t xml:space="preserve"> слайд</w:t>
      </w:r>
    </w:p>
    <w:p w:rsidR="00372C00" w:rsidRPr="005954BA" w:rsidRDefault="00372C00" w:rsidP="005954BA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54BA">
        <w:rPr>
          <w:rStyle w:val="c1"/>
          <w:b/>
          <w:bCs/>
          <w:color w:val="000000"/>
          <w:sz w:val="28"/>
          <w:szCs w:val="28"/>
        </w:rPr>
        <w:t>Задачи:</w:t>
      </w:r>
    </w:p>
    <w:p w:rsidR="00372C00" w:rsidRPr="005954BA" w:rsidRDefault="00372C00" w:rsidP="005954BA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54BA">
        <w:rPr>
          <w:rStyle w:val="c1"/>
          <w:color w:val="000000"/>
          <w:sz w:val="28"/>
          <w:szCs w:val="28"/>
        </w:rPr>
        <w:t>-Всестороннее развитие детей, позволяющее им в дальнейшем успешно овладеть школьной программой.</w:t>
      </w:r>
    </w:p>
    <w:p w:rsidR="00D57370" w:rsidRPr="005954BA" w:rsidRDefault="00D57370" w:rsidP="00D57370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54BA">
        <w:rPr>
          <w:rStyle w:val="c1"/>
          <w:color w:val="000000"/>
          <w:sz w:val="28"/>
          <w:szCs w:val="28"/>
        </w:rPr>
        <w:t>-Способствовать укреплению и сохранению здоровья дошкольников, готовящихся к обучению в школе.</w:t>
      </w:r>
    </w:p>
    <w:p w:rsidR="00E808AA" w:rsidRPr="005954BA" w:rsidRDefault="00E808AA" w:rsidP="00E808AA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</w:t>
      </w:r>
      <w:r w:rsidRPr="005954BA">
        <w:rPr>
          <w:rStyle w:val="c1"/>
          <w:color w:val="000000"/>
          <w:sz w:val="28"/>
          <w:szCs w:val="28"/>
        </w:rPr>
        <w:t>оздание благоприятных условий в детскому саду и школе для развития познавательной активности, самостоятельности, творчества каждого ребенка.</w:t>
      </w:r>
    </w:p>
    <w:p w:rsidR="00417877" w:rsidRDefault="00372C00" w:rsidP="005954BA">
      <w:pPr>
        <w:pStyle w:val="c0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5954BA">
        <w:rPr>
          <w:rStyle w:val="c1"/>
          <w:color w:val="000000"/>
          <w:sz w:val="28"/>
          <w:szCs w:val="28"/>
        </w:rPr>
        <w:t>-Создание благоприятных условий для психического и личностного развития ребенка.</w:t>
      </w:r>
    </w:p>
    <w:p w:rsidR="00E808AA" w:rsidRPr="00E808AA" w:rsidRDefault="00E808AA" w:rsidP="00E808AA">
      <w:pPr>
        <w:pStyle w:val="c0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Pr="00E808AA">
        <w:rPr>
          <w:b/>
          <w:color w:val="000000"/>
          <w:sz w:val="28"/>
          <w:szCs w:val="28"/>
          <w:u w:val="single"/>
        </w:rPr>
        <w:t xml:space="preserve"> слайд</w:t>
      </w:r>
    </w:p>
    <w:p w:rsidR="00897F6F" w:rsidRPr="00F35654" w:rsidRDefault="00372C00" w:rsidP="00F35654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4BA">
        <w:rPr>
          <w:sz w:val="28"/>
          <w:szCs w:val="28"/>
        </w:rPr>
        <w:t xml:space="preserve">Подготовка детей к школе – одна из актуальных проблем российского образования. 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</w:t>
      </w:r>
      <w:r w:rsidR="00417877" w:rsidRPr="005954BA">
        <w:rPr>
          <w:sz w:val="28"/>
          <w:szCs w:val="28"/>
        </w:rPr>
        <w:t>мы большое внимание уделяем</w:t>
      </w:r>
      <w:r w:rsidRPr="005954BA">
        <w:rPr>
          <w:sz w:val="28"/>
          <w:szCs w:val="28"/>
        </w:rPr>
        <w:t xml:space="preserve"> леп</w:t>
      </w:r>
      <w:r w:rsidR="00417877" w:rsidRPr="005954BA">
        <w:rPr>
          <w:sz w:val="28"/>
          <w:szCs w:val="28"/>
        </w:rPr>
        <w:t>ке</w:t>
      </w:r>
      <w:r w:rsidRPr="005954BA">
        <w:rPr>
          <w:sz w:val="28"/>
          <w:szCs w:val="28"/>
        </w:rPr>
        <w:t>,</w:t>
      </w:r>
      <w:r w:rsidR="00BE39AA">
        <w:rPr>
          <w:sz w:val="28"/>
          <w:szCs w:val="28"/>
        </w:rPr>
        <w:t xml:space="preserve"> аппликации,</w:t>
      </w:r>
      <w:r w:rsidRPr="005954BA">
        <w:rPr>
          <w:sz w:val="28"/>
          <w:szCs w:val="28"/>
        </w:rPr>
        <w:t xml:space="preserve"> составл</w:t>
      </w:r>
      <w:r w:rsidR="00417877" w:rsidRPr="005954BA">
        <w:rPr>
          <w:sz w:val="28"/>
          <w:szCs w:val="28"/>
        </w:rPr>
        <w:t>ению композиций из мелких частей, конструированию,</w:t>
      </w:r>
      <w:r w:rsidRPr="005954BA">
        <w:rPr>
          <w:sz w:val="28"/>
          <w:szCs w:val="28"/>
        </w:rPr>
        <w:t xml:space="preserve"> раскрашива</w:t>
      </w:r>
      <w:r w:rsidR="00417877" w:rsidRPr="005954BA">
        <w:rPr>
          <w:sz w:val="28"/>
          <w:szCs w:val="28"/>
        </w:rPr>
        <w:t>нию карандашами, красками, воск</w:t>
      </w:r>
      <w:r w:rsidR="00BE39AA">
        <w:rPr>
          <w:sz w:val="28"/>
          <w:szCs w:val="28"/>
        </w:rPr>
        <w:t>овыми мелками, рисование песком, на мокром песке.</w:t>
      </w:r>
      <w:r w:rsidRPr="005954BA">
        <w:rPr>
          <w:sz w:val="28"/>
          <w:szCs w:val="28"/>
        </w:rPr>
        <w:t xml:space="preserve"> </w:t>
      </w:r>
      <w:r w:rsidR="00417877" w:rsidRPr="005954BA">
        <w:rPr>
          <w:sz w:val="28"/>
          <w:szCs w:val="28"/>
        </w:rPr>
        <w:t>Учим их</w:t>
      </w:r>
      <w:r w:rsidRPr="005954BA">
        <w:rPr>
          <w:sz w:val="28"/>
          <w:szCs w:val="28"/>
        </w:rPr>
        <w:t xml:space="preserve"> вырабатывать умение слушать, говорить, общаться в среде себе подобных, организовывать свою деятельность.</w:t>
      </w:r>
    </w:p>
    <w:p w:rsidR="00F35654" w:rsidRPr="00EB1513" w:rsidRDefault="00362DB9" w:rsidP="00EB151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4BA">
        <w:rPr>
          <w:rFonts w:ascii="Times New Roman" w:hAnsi="Times New Roman" w:cs="Times New Roman"/>
          <w:sz w:val="28"/>
          <w:szCs w:val="28"/>
        </w:rPr>
        <w:t>Преемственность между дошкольной и школьной ступенями образования не должна пониматься только как подготовка детей к обучению. Необходимо сделать пере</w:t>
      </w:r>
      <w:r w:rsidR="00514928">
        <w:rPr>
          <w:rFonts w:ascii="Times New Roman" w:hAnsi="Times New Roman" w:cs="Times New Roman"/>
          <w:sz w:val="28"/>
          <w:szCs w:val="28"/>
        </w:rPr>
        <w:t xml:space="preserve">ход детей в школу более мягким, </w:t>
      </w:r>
      <w:r w:rsidRPr="005954BA">
        <w:rPr>
          <w:rFonts w:ascii="Times New Roman" w:hAnsi="Times New Roman" w:cs="Times New Roman"/>
          <w:sz w:val="28"/>
          <w:szCs w:val="28"/>
        </w:rPr>
        <w:t>учителя должны внимательно познакомиться с формами и методами работы в дошкольном учреждении, помочь первоклассникам быстрее адаптироваться к новым условиям.</w:t>
      </w:r>
    </w:p>
    <w:p w:rsidR="00F35654" w:rsidRPr="00F35654" w:rsidRDefault="00F35654" w:rsidP="00F35654">
      <w:pPr>
        <w:pStyle w:val="c0"/>
        <w:spacing w:before="0" w:beforeAutospacing="0" w:after="0" w:afterAutospacing="0" w:line="276" w:lineRule="auto"/>
        <w:jc w:val="both"/>
        <w:rPr>
          <w:b/>
          <w:sz w:val="18"/>
          <w:szCs w:val="28"/>
          <w:u w:val="single"/>
        </w:rPr>
      </w:pPr>
    </w:p>
    <w:p w:rsidR="00F35654" w:rsidRDefault="00F35654" w:rsidP="00F35654">
      <w:pPr>
        <w:pStyle w:val="c0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слайд</w:t>
      </w:r>
    </w:p>
    <w:p w:rsidR="00B54FA2" w:rsidRPr="00B54FA2" w:rsidRDefault="00FC02B3" w:rsidP="00B54FA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 сад молодой, ему всего третий год, у нас не было опыта взаимодействия с учителями школ, куда должны пойти дет</w:t>
      </w:r>
      <w:r w:rsidR="00BB09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нашей группы. Но у нас есть опыт работы </w:t>
      </w:r>
      <w:r w:rsidR="00BB05FC">
        <w:rPr>
          <w:rFonts w:ascii="Times New Roman" w:hAnsi="Times New Roman" w:cs="Times New Roman"/>
          <w:sz w:val="28"/>
          <w:szCs w:val="28"/>
        </w:rPr>
        <w:t>в начальный школе-детский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5. Так как это школа-сад, то нам было проще, потому что дети полным составом шли в 1 класс и учитель уже был знаком с детьми. Елена Николаевна посещала наши занятия. Наблюдала за детьми в той или иной ситуации. Реб</w:t>
      </w:r>
      <w:r w:rsidR="00B54FA2">
        <w:rPr>
          <w:rFonts w:ascii="Times New Roman" w:hAnsi="Times New Roman" w:cs="Times New Roman"/>
          <w:sz w:val="28"/>
          <w:szCs w:val="28"/>
        </w:rPr>
        <w:t>ята ходили на экскурсию в класс.</w:t>
      </w:r>
      <w:r w:rsidR="00B54FA2" w:rsidRPr="00B5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581">
        <w:rPr>
          <w:rFonts w:ascii="Times New Roman" w:hAnsi="Times New Roman" w:cs="Times New Roman"/>
          <w:sz w:val="28"/>
          <w:szCs w:val="28"/>
        </w:rPr>
        <w:t xml:space="preserve">Дети </w:t>
      </w:r>
      <w:r w:rsidR="00044581">
        <w:rPr>
          <w:rFonts w:ascii="Times New Roman" w:hAnsi="Times New Roman" w:cs="Times New Roman"/>
          <w:sz w:val="28"/>
          <w:szCs w:val="28"/>
        </w:rPr>
        <w:lastRenderedPageBreak/>
        <w:t>обращали</w:t>
      </w:r>
      <w:r w:rsidR="00B54FA2" w:rsidRPr="00B54FA2">
        <w:rPr>
          <w:rFonts w:ascii="Times New Roman" w:hAnsi="Times New Roman" w:cs="Times New Roman"/>
          <w:sz w:val="28"/>
          <w:szCs w:val="28"/>
        </w:rPr>
        <w:t xml:space="preserve"> внимание на различие в оформлении кабинетов и пособий, смогли посидеть за школьной партой, показать свои знания в чтении и счете. </w:t>
      </w:r>
    </w:p>
    <w:p w:rsidR="00602A00" w:rsidRDefault="004818A1" w:rsidP="005954B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экскурсия продолжилась по школе с посещения кабинета директора, где с ними побеседовала директор школы </w:t>
      </w:r>
      <w:r w:rsid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Богук Ирина Александровна.</w:t>
      </w:r>
      <w:r w:rsidRPr="0048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81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рассказ</w:t>
      </w:r>
      <w:r w:rsid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</w:t>
      </w:r>
      <w:r w:rsidRPr="0048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о своей мечте: быстрее пойти в школу. Проходя по классам, дошкольники знакомились с </w:t>
      </w:r>
      <w:r w:rsid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</w:t>
      </w:r>
      <w:r w:rsidRPr="00481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</w:t>
      </w:r>
      <w:r w:rsid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A00" w:rsidRPr="00602A00" w:rsidRDefault="00602A00" w:rsidP="00602A00">
      <w:pPr>
        <w:spacing w:before="160" w:after="160" w:line="24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понравилась им школьная библиотека, в которой их встретила </w:t>
      </w:r>
      <w:r w:rsidR="00D5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Кусина Ольга Александровна.</w:t>
      </w:r>
      <w:r w:rsidRP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рассказали ей о том, какие им нравятся книги, о чем они любят слушать и даже читать. Дошкольники свободно общались с библиотекарем, задавали ей вопросы. </w:t>
      </w:r>
    </w:p>
    <w:p w:rsidR="00602A00" w:rsidRPr="00602A00" w:rsidRDefault="00602A00" w:rsidP="00602A00">
      <w:pPr>
        <w:spacing w:before="160" w:after="16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посещения школы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поделились своими впечатлениями</w:t>
      </w:r>
      <w:r w:rsidRPr="006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дома.</w:t>
      </w:r>
    </w:p>
    <w:p w:rsidR="00FC02B3" w:rsidRDefault="00602A00" w:rsidP="00602A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4818A1">
        <w:rPr>
          <w:rFonts w:ascii="Times New Roman" w:hAnsi="Times New Roman" w:cs="Times New Roman"/>
          <w:sz w:val="28"/>
          <w:szCs w:val="28"/>
        </w:rPr>
        <w:t>роводились</w:t>
      </w:r>
      <w:r w:rsidR="00BB09A8">
        <w:rPr>
          <w:rFonts w:ascii="Times New Roman" w:hAnsi="Times New Roman" w:cs="Times New Roman"/>
          <w:sz w:val="28"/>
          <w:szCs w:val="28"/>
        </w:rPr>
        <w:t xml:space="preserve"> совместные праздники</w:t>
      </w:r>
      <w:r w:rsidR="004818A1">
        <w:rPr>
          <w:rFonts w:ascii="Times New Roman" w:hAnsi="Times New Roman" w:cs="Times New Roman"/>
          <w:sz w:val="28"/>
          <w:szCs w:val="28"/>
        </w:rPr>
        <w:t xml:space="preserve"> с учителем</w:t>
      </w:r>
      <w:r w:rsidR="00BB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0" w:rsidRPr="00602A00" w:rsidRDefault="00602A00" w:rsidP="00602A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производят </w:t>
      </w:r>
      <w:r w:rsidRPr="00FA3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неизгладимое впечатление и резко повышают школьную мотивацию.</w:t>
      </w:r>
    </w:p>
    <w:p w:rsidR="000C17B8" w:rsidRPr="005954BA" w:rsidRDefault="000C17B8" w:rsidP="000C17B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D6ADE">
        <w:rPr>
          <w:rFonts w:ascii="Times New Roman" w:hAnsi="Times New Roman" w:cs="Times New Roman"/>
          <w:sz w:val="28"/>
          <w:szCs w:val="28"/>
        </w:rPr>
        <w:t>В группе с детьми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6ADE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AD6ADE">
        <w:rPr>
          <w:rFonts w:ascii="Times New Roman" w:hAnsi="Times New Roman" w:cs="Times New Roman"/>
          <w:sz w:val="28"/>
          <w:szCs w:val="28"/>
        </w:rPr>
        <w:t xml:space="preserve"> следующая </w:t>
      </w:r>
      <w:r w:rsidRPr="005954BA">
        <w:rPr>
          <w:rFonts w:ascii="Times New Roman" w:hAnsi="Times New Roman" w:cs="Times New Roman"/>
          <w:sz w:val="28"/>
          <w:szCs w:val="28"/>
        </w:rPr>
        <w:t>работа:</w:t>
      </w:r>
    </w:p>
    <w:p w:rsidR="000C17B8" w:rsidRDefault="000C17B8" w:rsidP="000C17B8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школе, </w:t>
      </w:r>
    </w:p>
    <w:p w:rsidR="000C17B8" w:rsidRDefault="000C17B8" w:rsidP="000C17B8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 и разучивание стихов школьной тематики, </w:t>
      </w:r>
    </w:p>
    <w:p w:rsidR="000C17B8" w:rsidRDefault="000C17B8" w:rsidP="000C17B8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картинок, отражающих школьную жизнь, </w:t>
      </w:r>
    </w:p>
    <w:p w:rsidR="000C17B8" w:rsidRDefault="000C17B8" w:rsidP="000C17B8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школы </w:t>
      </w:r>
    </w:p>
    <w:p w:rsidR="000C17B8" w:rsidRDefault="000C17B8" w:rsidP="000C17B8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7B8" w:rsidRPr="000C17B8" w:rsidRDefault="000C17B8" w:rsidP="000C17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6A5A27">
        <w:rPr>
          <w:rFonts w:ascii="Times New Roman" w:hAnsi="Times New Roman" w:cs="Times New Roman"/>
          <w:b/>
          <w:sz w:val="28"/>
          <w:szCs w:val="28"/>
          <w:u w:val="single"/>
        </w:rPr>
        <w:t>– 9</w:t>
      </w:r>
      <w:r w:rsidR="005B5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-10 - 11</w:t>
      </w:r>
      <w:r w:rsidR="006A5A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BB05FC" w:rsidRDefault="00602A00" w:rsidP="005954B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</w:t>
      </w:r>
      <w:r w:rsidR="00BB05FC">
        <w:rPr>
          <w:rFonts w:ascii="Times New Roman" w:hAnsi="Times New Roman" w:cs="Times New Roman"/>
          <w:sz w:val="28"/>
          <w:szCs w:val="28"/>
        </w:rPr>
        <w:t xml:space="preserve"> родительские собрания с участием учителя, психолога и воспитателей. На которых учитель знаком</w:t>
      </w:r>
      <w:r w:rsidR="00AD6ADE">
        <w:rPr>
          <w:rFonts w:ascii="Times New Roman" w:hAnsi="Times New Roman" w:cs="Times New Roman"/>
          <w:sz w:val="28"/>
          <w:szCs w:val="28"/>
        </w:rPr>
        <w:t>ил с особенностями работы школы,</w:t>
      </w:r>
      <w:r w:rsidR="00AD6ADE" w:rsidRPr="00AD6ADE">
        <w:rPr>
          <w:rFonts w:ascii="Times New Roman" w:hAnsi="Times New Roman" w:cs="Times New Roman"/>
          <w:sz w:val="28"/>
          <w:szCs w:val="28"/>
        </w:rPr>
        <w:t xml:space="preserve"> </w:t>
      </w:r>
      <w:r w:rsidR="00AD6ADE" w:rsidRPr="005954BA">
        <w:rPr>
          <w:rFonts w:ascii="Times New Roman" w:hAnsi="Times New Roman" w:cs="Times New Roman"/>
          <w:sz w:val="28"/>
          <w:szCs w:val="28"/>
        </w:rPr>
        <w:t>программой первого класса</w:t>
      </w:r>
      <w:r w:rsidR="00B54FA2">
        <w:rPr>
          <w:rFonts w:ascii="Times New Roman" w:hAnsi="Times New Roman" w:cs="Times New Roman"/>
          <w:sz w:val="28"/>
          <w:szCs w:val="28"/>
        </w:rPr>
        <w:t>. Родители на собрании</w:t>
      </w:r>
      <w:r w:rsidR="00AD6ADE" w:rsidRPr="005954BA">
        <w:rPr>
          <w:rFonts w:ascii="Times New Roman" w:hAnsi="Times New Roman" w:cs="Times New Roman"/>
          <w:sz w:val="28"/>
          <w:szCs w:val="28"/>
        </w:rPr>
        <w:t xml:space="preserve"> мо</w:t>
      </w:r>
      <w:r w:rsidR="00B54FA2">
        <w:rPr>
          <w:rFonts w:ascii="Times New Roman" w:hAnsi="Times New Roman" w:cs="Times New Roman"/>
          <w:sz w:val="28"/>
          <w:szCs w:val="28"/>
        </w:rPr>
        <w:t>гли</w:t>
      </w:r>
      <w:r w:rsidR="00AD6ADE" w:rsidRPr="005954BA">
        <w:rPr>
          <w:rFonts w:ascii="Times New Roman" w:hAnsi="Times New Roman" w:cs="Times New Roman"/>
          <w:sz w:val="28"/>
          <w:szCs w:val="28"/>
        </w:rPr>
        <w:t xml:space="preserve"> задавать интересующие </w:t>
      </w:r>
      <w:r w:rsidR="00B54FA2">
        <w:rPr>
          <w:rFonts w:ascii="Times New Roman" w:hAnsi="Times New Roman" w:cs="Times New Roman"/>
          <w:sz w:val="28"/>
          <w:szCs w:val="28"/>
        </w:rPr>
        <w:t xml:space="preserve">их </w:t>
      </w:r>
      <w:r w:rsidR="00AD6ADE" w:rsidRPr="005954BA">
        <w:rPr>
          <w:rFonts w:ascii="Times New Roman" w:hAnsi="Times New Roman" w:cs="Times New Roman"/>
          <w:sz w:val="28"/>
          <w:szCs w:val="28"/>
        </w:rPr>
        <w:t>вопросы.</w:t>
      </w:r>
      <w:r w:rsidR="00B54FA2">
        <w:rPr>
          <w:rFonts w:ascii="Times New Roman" w:hAnsi="Times New Roman" w:cs="Times New Roman"/>
          <w:sz w:val="28"/>
          <w:szCs w:val="28"/>
        </w:rPr>
        <w:t xml:space="preserve"> Психолог Тамара Васильевна рассказывала о результатах диагностики уровня готовности детей к школе. Более подробную информацию Тамара Васильевна </w:t>
      </w:r>
      <w:r w:rsidR="004818A1">
        <w:rPr>
          <w:rFonts w:ascii="Times New Roman" w:hAnsi="Times New Roman" w:cs="Times New Roman"/>
          <w:sz w:val="28"/>
          <w:szCs w:val="28"/>
        </w:rPr>
        <w:t>о диагностики рассказывала родителям в индивидуальном порядке.</w:t>
      </w:r>
    </w:p>
    <w:p w:rsidR="006A5A27" w:rsidRDefault="006A5A27" w:rsidP="006A5A2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проводились:</w:t>
      </w:r>
    </w:p>
    <w:p w:rsidR="006A5A27" w:rsidRPr="006A5A27" w:rsidRDefault="006A5A27" w:rsidP="006A5A27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27">
        <w:rPr>
          <w:rFonts w:ascii="Times New Roman" w:hAnsi="Times New Roman" w:cs="Times New Roman"/>
          <w:sz w:val="28"/>
          <w:szCs w:val="28"/>
        </w:rPr>
        <w:t xml:space="preserve">консультации с педагогами ДОУ и школы; </w:t>
      </w:r>
    </w:p>
    <w:p w:rsidR="006A5A27" w:rsidRPr="006A5A27" w:rsidRDefault="006A5A27" w:rsidP="006A5A27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27">
        <w:rPr>
          <w:rFonts w:ascii="Times New Roman" w:hAnsi="Times New Roman" w:cs="Times New Roman"/>
          <w:sz w:val="28"/>
          <w:szCs w:val="28"/>
        </w:rPr>
        <w:t xml:space="preserve">дни открытых дверей; творческие мастерские; </w:t>
      </w:r>
    </w:p>
    <w:p w:rsidR="006A5A27" w:rsidRDefault="006A5A27" w:rsidP="006A5A27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A27">
        <w:rPr>
          <w:rFonts w:ascii="Times New Roman" w:hAnsi="Times New Roman" w:cs="Times New Roman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</w:t>
      </w:r>
    </w:p>
    <w:p w:rsidR="006A5A27" w:rsidRPr="006A5A27" w:rsidRDefault="006A5A27" w:rsidP="006A5A27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визуальные средства общения: </w:t>
      </w:r>
      <w:r w:rsidRPr="006A5A27">
        <w:rPr>
          <w:rFonts w:ascii="Times New Roman" w:hAnsi="Times New Roman" w:cs="Times New Roman"/>
          <w:sz w:val="28"/>
          <w:szCs w:val="28"/>
        </w:rPr>
        <w:t>стендовый материал,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B51" w:rsidRDefault="00017B51" w:rsidP="00017B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1513" w:rsidRDefault="00EB1513" w:rsidP="00017B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1513" w:rsidRDefault="00EB1513" w:rsidP="00017B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17B51" w:rsidRPr="00017B51" w:rsidRDefault="00017B51" w:rsidP="00017B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12 слайд</w:t>
      </w:r>
    </w:p>
    <w:p w:rsidR="00FE685B" w:rsidRPr="00FE685B" w:rsidRDefault="00FE685B" w:rsidP="00FE685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лучшей работы по преемственности детского сада и школы </w:t>
      </w:r>
      <w:r w:rsidR="0091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в</w:t>
      </w:r>
      <w:r w:rsidR="00017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педагогов. У нас проводились:</w:t>
      </w:r>
    </w:p>
    <w:p w:rsidR="00FE685B" w:rsidRPr="00FE685B" w:rsidRDefault="00FE685B" w:rsidP="00FE685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педагогические советы (ДОУ и школа); </w:t>
      </w:r>
    </w:p>
    <w:p w:rsidR="00FE685B" w:rsidRPr="00FE685B" w:rsidRDefault="00FE685B" w:rsidP="00FE685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семинары, мастер- классы; </w:t>
      </w:r>
    </w:p>
    <w:p w:rsidR="00FE685B" w:rsidRPr="00FE685B" w:rsidRDefault="00FE685B" w:rsidP="00FE685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круглые столы педагогов ДОУ и учителей школы; психологические и коммуникативные тренинги для воспитателей и учителей; </w:t>
      </w:r>
    </w:p>
    <w:p w:rsidR="00FE685B" w:rsidRPr="00FE685B" w:rsidRDefault="00FE685B" w:rsidP="00FE685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по определению готовности детей к школе;</w:t>
      </w:r>
    </w:p>
    <w:p w:rsidR="00FE685B" w:rsidRPr="00FE685B" w:rsidRDefault="00FE685B" w:rsidP="00FE685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медицинских работников, психологов ДОУ и школы;</w:t>
      </w:r>
    </w:p>
    <w:p w:rsidR="00FE685B" w:rsidRPr="00FE685B" w:rsidRDefault="00FE685B" w:rsidP="00FE685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показы образовательной деятельности в ДОУ и открытых уроков в школе; </w:t>
      </w:r>
    </w:p>
    <w:p w:rsidR="006A5A27" w:rsidRDefault="00FE685B" w:rsidP="00FE685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и психологические наблюдения.</w:t>
      </w:r>
    </w:p>
    <w:p w:rsidR="00017B51" w:rsidRDefault="00017B51" w:rsidP="00FE68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685B" w:rsidRPr="00FE685B" w:rsidRDefault="00FE685B" w:rsidP="00FE685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начальная школа и ДОУ – это первые ступени системы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в РФ. Каждая из этих сту</w:t>
      </w:r>
      <w:r w:rsidRPr="00F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пеней решает свои задачи, но их объединяет общее стремление обеспечить качественное психолого-педагогическое сопровождение ребенка, позволяющее не только преодолеть возникающие у него трудности, но и обеспечить их профилактику.</w:t>
      </w:r>
    </w:p>
    <w:p w:rsidR="00683464" w:rsidRDefault="006834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51" w:rsidRDefault="00017B51" w:rsidP="00017B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017B51" w:rsidSect="005A206E">
      <w:pgSz w:w="11906" w:h="16838"/>
      <w:pgMar w:top="993" w:right="850" w:bottom="85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122"/>
    <w:multiLevelType w:val="hybridMultilevel"/>
    <w:tmpl w:val="B658FF5A"/>
    <w:lvl w:ilvl="0" w:tplc="360A8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3425"/>
    <w:multiLevelType w:val="hybridMultilevel"/>
    <w:tmpl w:val="5C8CC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977674D"/>
    <w:multiLevelType w:val="hybridMultilevel"/>
    <w:tmpl w:val="29A895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BA646B"/>
    <w:multiLevelType w:val="hybridMultilevel"/>
    <w:tmpl w:val="2CEE0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9"/>
    <w:rsid w:val="00017B51"/>
    <w:rsid w:val="00044581"/>
    <w:rsid w:val="000C17B8"/>
    <w:rsid w:val="00240EB3"/>
    <w:rsid w:val="00290671"/>
    <w:rsid w:val="00362DB9"/>
    <w:rsid w:val="00372C00"/>
    <w:rsid w:val="00417877"/>
    <w:rsid w:val="00444479"/>
    <w:rsid w:val="004818A1"/>
    <w:rsid w:val="0050446D"/>
    <w:rsid w:val="00514928"/>
    <w:rsid w:val="005954BA"/>
    <w:rsid w:val="005A206E"/>
    <w:rsid w:val="005B5A91"/>
    <w:rsid w:val="00602A00"/>
    <w:rsid w:val="00683464"/>
    <w:rsid w:val="006A5A27"/>
    <w:rsid w:val="00842B4B"/>
    <w:rsid w:val="00897F6F"/>
    <w:rsid w:val="008E759D"/>
    <w:rsid w:val="0091284D"/>
    <w:rsid w:val="00A15A0B"/>
    <w:rsid w:val="00AD6ADE"/>
    <w:rsid w:val="00B13B7A"/>
    <w:rsid w:val="00B54FA2"/>
    <w:rsid w:val="00BB05FC"/>
    <w:rsid w:val="00BB09A8"/>
    <w:rsid w:val="00BE39AA"/>
    <w:rsid w:val="00D57370"/>
    <w:rsid w:val="00E808AA"/>
    <w:rsid w:val="00EB1513"/>
    <w:rsid w:val="00F03850"/>
    <w:rsid w:val="00F35654"/>
    <w:rsid w:val="00F53223"/>
    <w:rsid w:val="00FC02B3"/>
    <w:rsid w:val="00FD173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F5B3"/>
  <w15:docId w15:val="{52980C91-FBE5-422E-9EDC-91C6923C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7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B7A"/>
  </w:style>
  <w:style w:type="paragraph" w:styleId="a5">
    <w:name w:val="List Paragraph"/>
    <w:basedOn w:val="a"/>
    <w:uiPriority w:val="34"/>
    <w:qFormat/>
    <w:rsid w:val="00362DB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73B2-4DDE-4E38-B0B4-59535AEC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21</cp:revision>
  <cp:lastPrinted>2020-11-10T11:08:00Z</cp:lastPrinted>
  <dcterms:created xsi:type="dcterms:W3CDTF">2014-02-17T11:39:00Z</dcterms:created>
  <dcterms:modified xsi:type="dcterms:W3CDTF">2020-11-10T11:13:00Z</dcterms:modified>
</cp:coreProperties>
</file>